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32CC419" w14:textId="3317C0E4" w:rsidR="000610B8" w:rsidRPr="006C7935" w:rsidRDefault="000610B8" w:rsidP="000610B8">
      <w:pPr>
        <w:tabs>
          <w:tab w:val="left" w:pos="2089"/>
        </w:tabs>
        <w:jc w:val="right"/>
        <w:rPr>
          <w:rFonts w:ascii="Arial" w:hAnsi="Arial" w:cs="Arial"/>
          <w:szCs w:val="22"/>
        </w:rPr>
      </w:pPr>
      <w:r w:rsidRPr="006C7935">
        <w:rPr>
          <w:rFonts w:ascii="Arial" w:hAnsi="Arial" w:cs="Arial"/>
          <w:szCs w:val="22"/>
        </w:rPr>
        <w:t>Exercise duration:  ~</w:t>
      </w:r>
      <w:r w:rsidR="003C7DB3" w:rsidRPr="006C7935">
        <w:rPr>
          <w:rFonts w:ascii="Arial" w:hAnsi="Arial" w:cs="Arial"/>
          <w:szCs w:val="22"/>
        </w:rPr>
        <w:t xml:space="preserve"> </w:t>
      </w:r>
      <w:r w:rsidR="001A7B49" w:rsidRPr="006C7935">
        <w:rPr>
          <w:rFonts w:ascii="Arial" w:hAnsi="Arial" w:cs="Arial"/>
          <w:szCs w:val="22"/>
        </w:rPr>
        <w:t>9</w:t>
      </w:r>
      <w:r w:rsidR="00A810C2" w:rsidRPr="006C7935">
        <w:rPr>
          <w:rFonts w:ascii="Arial" w:hAnsi="Arial" w:cs="Arial"/>
          <w:szCs w:val="22"/>
        </w:rPr>
        <w:t>0</w:t>
      </w:r>
      <w:r w:rsidR="0054316F" w:rsidRPr="006C7935">
        <w:rPr>
          <w:rFonts w:ascii="Arial" w:hAnsi="Arial" w:cs="Arial"/>
          <w:szCs w:val="22"/>
        </w:rPr>
        <w:t xml:space="preserve"> minutes</w:t>
      </w:r>
      <w:r w:rsidRPr="006C7935">
        <w:rPr>
          <w:rFonts w:ascii="Arial" w:hAnsi="Arial" w:cs="Arial"/>
          <w:szCs w:val="22"/>
        </w:rPr>
        <w:tab/>
      </w:r>
    </w:p>
    <w:p w14:paraId="5D306750" w14:textId="1278E30E" w:rsidR="00993D5E" w:rsidRPr="006C7935" w:rsidRDefault="006B691E" w:rsidP="00DA050D">
      <w:pPr>
        <w:pStyle w:val="subhead"/>
        <w:rPr>
          <w:rFonts w:ascii="Arial" w:hAnsi="Arial" w:cs="Arial"/>
        </w:rPr>
      </w:pPr>
      <w:r w:rsidRPr="006C7935">
        <w:rPr>
          <w:rFonts w:ascii="Arial" w:hAnsi="Arial" w:cs="Arial"/>
        </w:rPr>
        <w:t>Project</w:t>
      </w:r>
      <w:r w:rsidR="00DA050D" w:rsidRPr="006C7935">
        <w:rPr>
          <w:rFonts w:ascii="Arial" w:hAnsi="Arial" w:cs="Arial"/>
        </w:rPr>
        <w:t xml:space="preserve"> challenge exercise </w:t>
      </w:r>
      <w:r w:rsidR="006E7388" w:rsidRPr="006C7935">
        <w:rPr>
          <w:rFonts w:ascii="Arial" w:hAnsi="Arial" w:cs="Arial"/>
        </w:rPr>
        <w:t>– Grading rubric</w:t>
      </w:r>
    </w:p>
    <w:p w14:paraId="4760FB07" w14:textId="3EE7F4E1" w:rsidR="002D15B5" w:rsidRPr="006C7935" w:rsidRDefault="002338C4" w:rsidP="00AE7885">
      <w:pPr>
        <w:pStyle w:val="Heading1"/>
        <w:rPr>
          <w:rFonts w:ascii="Arial" w:hAnsi="Arial" w:cs="Arial"/>
          <w:b w:val="0"/>
        </w:rPr>
      </w:pPr>
      <w:r w:rsidRPr="006C7935">
        <w:rPr>
          <w:rFonts w:ascii="Arial" w:hAnsi="Arial" w:cs="Arial"/>
        </w:rPr>
        <w:t>Create assets and document project communication</w:t>
      </w:r>
    </w:p>
    <w:p w14:paraId="14133440" w14:textId="77777777" w:rsidR="00936FCA" w:rsidRPr="006C7935" w:rsidRDefault="002E6146" w:rsidP="00BD46CF">
      <w:pPr>
        <w:pStyle w:val="subhead"/>
        <w:rPr>
          <w:rFonts w:ascii="Arial" w:eastAsiaTheme="minorHAnsi" w:hAnsi="Arial" w:cs="Arial"/>
          <w:b w:val="0"/>
          <w:color w:val="auto"/>
          <w:sz w:val="22"/>
        </w:rPr>
      </w:pPr>
      <w:r w:rsidRPr="006C7935">
        <w:rPr>
          <w:rFonts w:ascii="Arial" w:eastAsiaTheme="minorHAnsi" w:hAnsi="Arial" w:cs="Arial"/>
          <w:b w:val="0"/>
          <w:color w:val="auto"/>
          <w:sz w:val="22"/>
        </w:rPr>
        <w:t xml:space="preserve">Using Forma Build, work with the provided </w:t>
      </w:r>
      <w:r w:rsidRPr="006C7935">
        <w:rPr>
          <w:rFonts w:ascii="Arial" w:eastAsiaTheme="minorHAnsi" w:hAnsi="Arial" w:cs="Arial"/>
          <w:bCs/>
          <w:i/>
          <w:iCs/>
          <w:color w:val="auto"/>
          <w:sz w:val="22"/>
        </w:rPr>
        <w:t>Systems model</w:t>
      </w:r>
      <w:r w:rsidR="00B657DB" w:rsidRPr="006C7935">
        <w:rPr>
          <w:rFonts w:ascii="Arial" w:eastAsiaTheme="minorHAnsi" w:hAnsi="Arial" w:cs="Arial"/>
          <w:bCs/>
          <w:i/>
          <w:iCs/>
          <w:color w:val="auto"/>
          <w:sz w:val="22"/>
        </w:rPr>
        <w:t>.rvt</w:t>
      </w:r>
      <w:r w:rsidRPr="006C7935">
        <w:rPr>
          <w:rFonts w:ascii="Arial" w:eastAsiaTheme="minorHAnsi" w:hAnsi="Arial" w:cs="Arial"/>
          <w:b w:val="0"/>
          <w:color w:val="auto"/>
          <w:sz w:val="22"/>
        </w:rPr>
        <w:t xml:space="preserve"> to create project assets</w:t>
      </w:r>
      <w:r w:rsidR="00BF7940" w:rsidRPr="006C7935">
        <w:rPr>
          <w:rFonts w:ascii="Arial" w:eastAsiaTheme="minorHAnsi" w:hAnsi="Arial" w:cs="Arial"/>
          <w:b w:val="0"/>
          <w:color w:val="auto"/>
          <w:sz w:val="22"/>
        </w:rPr>
        <w:t xml:space="preserve">. </w:t>
      </w:r>
    </w:p>
    <w:p w14:paraId="132A9BBB" w14:textId="77777777" w:rsidR="00936FCA" w:rsidRPr="006C7935" w:rsidRDefault="00936FCA" w:rsidP="00BD46CF">
      <w:pPr>
        <w:pStyle w:val="subhead"/>
        <w:rPr>
          <w:rFonts w:ascii="Arial" w:eastAsiaTheme="minorHAnsi" w:hAnsi="Arial" w:cs="Arial"/>
          <w:bCs/>
          <w:color w:val="auto"/>
          <w:sz w:val="22"/>
        </w:rPr>
      </w:pPr>
      <w:r w:rsidRPr="006C7935">
        <w:rPr>
          <w:rFonts w:ascii="Arial" w:eastAsiaTheme="minorHAnsi" w:hAnsi="Arial" w:cs="Arial"/>
          <w:bCs/>
          <w:color w:val="auto"/>
          <w:sz w:val="22"/>
        </w:rPr>
        <w:t>Scenario:</w:t>
      </w:r>
    </w:p>
    <w:p w14:paraId="4FD00684" w14:textId="2A0C24A5" w:rsidR="00FB3385" w:rsidRPr="006C7935" w:rsidRDefault="00936FCA" w:rsidP="00BD46CF">
      <w:pPr>
        <w:pStyle w:val="subhead"/>
        <w:rPr>
          <w:rFonts w:ascii="Arial" w:eastAsiaTheme="minorHAnsi" w:hAnsi="Arial" w:cs="Arial"/>
          <w:b w:val="0"/>
          <w:color w:val="auto"/>
          <w:sz w:val="22"/>
        </w:rPr>
      </w:pPr>
      <w:r w:rsidRPr="006C7935">
        <w:rPr>
          <w:rFonts w:ascii="Arial" w:eastAsiaTheme="minorHAnsi" w:hAnsi="Arial" w:cs="Arial"/>
          <w:b w:val="0"/>
          <w:color w:val="auto"/>
          <w:sz w:val="22"/>
        </w:rPr>
        <w:t>As a project engineer on a team, y</w:t>
      </w:r>
      <w:r w:rsidR="002E6146" w:rsidRPr="006C7935">
        <w:rPr>
          <w:rFonts w:ascii="Arial" w:eastAsiaTheme="minorHAnsi" w:hAnsi="Arial" w:cs="Arial"/>
          <w:b w:val="0"/>
          <w:color w:val="auto"/>
          <w:sz w:val="22"/>
        </w:rPr>
        <w:t>our goal is to identify plumbing components, create assets for key equipment, and use Forma Build communication tools to create an RFI, meeting, and correspondence.</w:t>
      </w:r>
    </w:p>
    <w:p w14:paraId="361D9D90" w14:textId="33C42BF8" w:rsidR="006B691E" w:rsidRPr="006C7935" w:rsidRDefault="00932FDB" w:rsidP="00BD46CF">
      <w:pPr>
        <w:pStyle w:val="subhead"/>
        <w:rPr>
          <w:rFonts w:ascii="Arial" w:eastAsiaTheme="minorHAnsi" w:hAnsi="Arial" w:cs="Arial"/>
          <w:b w:val="0"/>
          <w:color w:val="auto"/>
          <w:sz w:val="22"/>
        </w:rPr>
      </w:pPr>
      <w:r w:rsidRPr="006C7935">
        <w:rPr>
          <w:rFonts w:ascii="Arial" w:eastAsiaTheme="minorHAnsi" w:hAnsi="Arial" w:cs="Arial"/>
          <w:b w:val="0"/>
          <w:noProof/>
          <w:color w:val="auto"/>
          <w:sz w:val="22"/>
        </w:rPr>
        <w:drawing>
          <wp:inline distT="0" distB="0" distL="0" distR="0" wp14:anchorId="07D79959" wp14:editId="56703245">
            <wp:extent cx="3516660" cy="2220547"/>
            <wp:effectExtent l="0" t="0" r="1270" b="2540"/>
            <wp:docPr id="1776110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1019" name="Picture 177611019"/>
                    <pic:cNvPicPr/>
                  </pic:nvPicPr>
                  <pic:blipFill>
                    <a:blip r:embed="rId7">
                      <a:extLst>
                        <a:ext uri="{28A0092B-C50C-407E-A947-70E740481C1C}">
                          <a14:useLocalDpi xmlns:a14="http://schemas.microsoft.com/office/drawing/2010/main" val="0"/>
                        </a:ext>
                      </a:extLst>
                    </a:blip>
                    <a:stretch>
                      <a:fillRect/>
                    </a:stretch>
                  </pic:blipFill>
                  <pic:spPr>
                    <a:xfrm>
                      <a:off x="0" y="0"/>
                      <a:ext cx="3550188" cy="2241718"/>
                    </a:xfrm>
                    <a:prstGeom prst="rect">
                      <a:avLst/>
                    </a:prstGeom>
                  </pic:spPr>
                </pic:pic>
              </a:graphicData>
            </a:graphic>
          </wp:inline>
        </w:drawing>
      </w:r>
    </w:p>
    <w:p w14:paraId="6A274CAF" w14:textId="33C15A78" w:rsidR="00CD0DC5" w:rsidRPr="006C7935" w:rsidRDefault="00B55F5B" w:rsidP="00CE1E92">
      <w:pPr>
        <w:pStyle w:val="subhead"/>
        <w:rPr>
          <w:rFonts w:ascii="Arial" w:hAnsi="Arial" w:cs="Arial"/>
        </w:rPr>
      </w:pPr>
      <w:r w:rsidRPr="006C7935">
        <w:rPr>
          <w:rFonts w:ascii="Arial" w:hAnsi="Arial" w:cs="Arial"/>
        </w:rPr>
        <w:t>Complete the required activities</w:t>
      </w:r>
    </w:p>
    <w:p w14:paraId="6E7C5CC9" w14:textId="2F75121A" w:rsidR="006165D1" w:rsidRPr="006C7935" w:rsidRDefault="00346595" w:rsidP="006165D1">
      <w:pPr>
        <w:pStyle w:val="Bullets-new"/>
        <w:rPr>
          <w:rFonts w:ascii="Arial" w:hAnsi="Arial" w:cs="Arial"/>
        </w:rPr>
      </w:pPr>
      <w:r w:rsidRPr="006C7935">
        <w:rPr>
          <w:rFonts w:ascii="Arial" w:hAnsi="Arial" w:cs="Arial"/>
        </w:rPr>
        <w:t xml:space="preserve">In the Settings page of Assets, add the </w:t>
      </w:r>
      <w:r w:rsidRPr="006C7935">
        <w:rPr>
          <w:rFonts w:ascii="Arial" w:hAnsi="Arial" w:cs="Arial"/>
          <w:b/>
          <w:bCs/>
          <w:i/>
          <w:iCs/>
        </w:rPr>
        <w:t xml:space="preserve">System </w:t>
      </w:r>
      <w:proofErr w:type="spellStart"/>
      <w:r w:rsidRPr="006C7935">
        <w:rPr>
          <w:rFonts w:ascii="Arial" w:hAnsi="Arial" w:cs="Arial"/>
          <w:b/>
          <w:bCs/>
          <w:i/>
          <w:iCs/>
        </w:rPr>
        <w:t>model.rvt</w:t>
      </w:r>
      <w:proofErr w:type="spellEnd"/>
      <w:r w:rsidRPr="006C7935">
        <w:rPr>
          <w:rFonts w:ascii="Arial" w:hAnsi="Arial" w:cs="Arial"/>
        </w:rPr>
        <w:t xml:space="preserve"> </w:t>
      </w:r>
      <w:r w:rsidR="003758DD" w:rsidRPr="006C7935">
        <w:rPr>
          <w:rFonts w:ascii="Arial" w:hAnsi="Arial" w:cs="Arial"/>
        </w:rPr>
        <w:t xml:space="preserve">(you may have completed this step if you followed the course, </w:t>
      </w:r>
      <w:r w:rsidR="003758DD" w:rsidRPr="006C7935">
        <w:rPr>
          <w:rFonts w:ascii="Arial" w:hAnsi="Arial" w:cs="Arial"/>
          <w:i/>
          <w:iCs/>
        </w:rPr>
        <w:t>Learn Forma Build in 90 minutes</w:t>
      </w:r>
      <w:r w:rsidR="003758DD" w:rsidRPr="006C7935">
        <w:rPr>
          <w:rFonts w:ascii="Arial" w:hAnsi="Arial" w:cs="Arial"/>
        </w:rPr>
        <w:t>).</w:t>
      </w:r>
    </w:p>
    <w:p w14:paraId="2B1A2F08" w14:textId="77777777" w:rsidR="00C1323E" w:rsidRPr="006C7935" w:rsidRDefault="00C1323E" w:rsidP="00C1323E">
      <w:pPr>
        <w:pStyle w:val="Bullets-new"/>
        <w:rPr>
          <w:rFonts w:ascii="Arial" w:hAnsi="Arial" w:cs="Arial"/>
          <w:sz w:val="24"/>
        </w:rPr>
      </w:pPr>
      <w:r w:rsidRPr="006C7935">
        <w:rPr>
          <w:rFonts w:ascii="Arial" w:hAnsi="Arial" w:cs="Arial"/>
        </w:rPr>
        <w:t xml:space="preserve">Create text-based custom fields named </w:t>
      </w:r>
      <w:r w:rsidRPr="006C7935">
        <w:rPr>
          <w:rStyle w:val="s1"/>
          <w:rFonts w:ascii="Arial" w:hAnsi="Arial" w:cs="Arial"/>
        </w:rPr>
        <w:t>Classification, and another named Level</w:t>
      </w:r>
      <w:r w:rsidRPr="006C7935">
        <w:rPr>
          <w:rFonts w:ascii="Arial" w:hAnsi="Arial" w:cs="Arial"/>
        </w:rPr>
        <w:t xml:space="preserve"> to store additional asset information.</w:t>
      </w:r>
    </w:p>
    <w:p w14:paraId="268B1A0D" w14:textId="77777777" w:rsidR="00C1323E" w:rsidRPr="006C7935" w:rsidRDefault="00C1323E" w:rsidP="00C1323E">
      <w:pPr>
        <w:pStyle w:val="Bullets-new"/>
        <w:rPr>
          <w:rFonts w:ascii="Arial" w:hAnsi="Arial" w:cs="Arial"/>
        </w:rPr>
      </w:pPr>
      <w:r w:rsidRPr="006C7935">
        <w:rPr>
          <w:rFonts w:ascii="Arial" w:hAnsi="Arial" w:cs="Arial"/>
        </w:rPr>
        <w:t xml:space="preserve">Create a new asset category and name it </w:t>
      </w:r>
      <w:proofErr w:type="gramStart"/>
      <w:r w:rsidRPr="006C7935">
        <w:rPr>
          <w:rFonts w:ascii="Arial" w:hAnsi="Arial" w:cs="Arial"/>
        </w:rPr>
        <w:t>Plumbing</w:t>
      </w:r>
      <w:proofErr w:type="gramEnd"/>
      <w:r w:rsidRPr="006C7935">
        <w:rPr>
          <w:rFonts w:ascii="Arial" w:hAnsi="Arial" w:cs="Arial"/>
        </w:rPr>
        <w:t xml:space="preserve"> Fixtures, then add to it the custom fields you created.</w:t>
      </w:r>
    </w:p>
    <w:p w14:paraId="41733DE3" w14:textId="77777777" w:rsidR="00C1323E" w:rsidRPr="006C7935" w:rsidRDefault="00C1323E" w:rsidP="00C1323E">
      <w:pPr>
        <w:pStyle w:val="Bullets-new"/>
        <w:rPr>
          <w:rFonts w:ascii="Arial" w:hAnsi="Arial" w:cs="Arial"/>
        </w:rPr>
      </w:pPr>
      <w:r w:rsidRPr="006C7935">
        <w:rPr>
          <w:rFonts w:ascii="Arial" w:hAnsi="Arial" w:cs="Arial"/>
        </w:rPr>
        <w:t xml:space="preserve">Import the Water Closets from the Systems model into Assets and verify that the correct asset categories and information are included. </w:t>
      </w:r>
    </w:p>
    <w:p w14:paraId="7D1A0D25" w14:textId="77777777" w:rsidR="00C1323E" w:rsidRPr="006C7935" w:rsidRDefault="00C1323E" w:rsidP="00C1323E">
      <w:pPr>
        <w:pStyle w:val="Bullets-new"/>
        <w:rPr>
          <w:rFonts w:ascii="Arial" w:hAnsi="Arial" w:cs="Arial"/>
        </w:rPr>
      </w:pPr>
      <w:r w:rsidRPr="006C7935">
        <w:rPr>
          <w:rFonts w:ascii="Arial" w:hAnsi="Arial" w:cs="Arial"/>
        </w:rPr>
        <w:t>Map the asset name to the Revit Family Name, and the Classification field you created to the Classification Number field in Revit. Map the asset level to the Level property in Revit</w:t>
      </w:r>
    </w:p>
    <w:p w14:paraId="6B7742EB" w14:textId="77777777" w:rsidR="00C1323E" w:rsidRPr="006C7935" w:rsidRDefault="00C1323E" w:rsidP="00C1323E">
      <w:pPr>
        <w:pStyle w:val="Bullets-new"/>
        <w:rPr>
          <w:rFonts w:ascii="Arial" w:hAnsi="Arial" w:cs="Arial"/>
        </w:rPr>
      </w:pPr>
      <w:r w:rsidRPr="006C7935">
        <w:rPr>
          <w:rFonts w:ascii="Arial" w:hAnsi="Arial" w:cs="Arial"/>
        </w:rPr>
        <w:t>Verify that each imported asset contains the required information, including asset name, classification, and level. Update asset properties as needed to ensure the asset inventory can be used for project tracking.</w:t>
      </w:r>
    </w:p>
    <w:p w14:paraId="594F2296" w14:textId="77777777" w:rsidR="00C1323E" w:rsidRPr="006C7935" w:rsidRDefault="00C1323E" w:rsidP="00C1323E">
      <w:pPr>
        <w:pStyle w:val="Bullets-new"/>
        <w:rPr>
          <w:rFonts w:ascii="Arial" w:hAnsi="Arial" w:cs="Arial"/>
        </w:rPr>
      </w:pPr>
      <w:r w:rsidRPr="006C7935">
        <w:rPr>
          <w:rFonts w:ascii="Arial" w:hAnsi="Arial" w:cs="Arial"/>
        </w:rPr>
        <w:t>Set the status of all the plumbing fixtures on the first floor as Installed, the ones on the second floor as Delivered, and the ones on the third floor as Ordered.</w:t>
      </w:r>
    </w:p>
    <w:p w14:paraId="4BEEC004" w14:textId="77777777" w:rsidR="00C1323E" w:rsidRPr="006C7935" w:rsidRDefault="00C1323E" w:rsidP="00C1323E">
      <w:pPr>
        <w:pStyle w:val="Bullets-new"/>
        <w:rPr>
          <w:rFonts w:ascii="Arial" w:hAnsi="Arial" w:cs="Arial"/>
        </w:rPr>
      </w:pPr>
      <w:r w:rsidRPr="006C7935">
        <w:rPr>
          <w:rFonts w:ascii="Arial" w:hAnsi="Arial" w:cs="Arial"/>
        </w:rPr>
        <w:t>Create an RFI using the Default RFI Workflow type, assign the instructor in the Ball in Court field, and add all the Ordered assets as a reference.</w:t>
      </w:r>
    </w:p>
    <w:p w14:paraId="21492608" w14:textId="77777777" w:rsidR="00C1323E" w:rsidRPr="006C7935" w:rsidRDefault="00C1323E" w:rsidP="00C1323E">
      <w:pPr>
        <w:pStyle w:val="Bullets-new"/>
        <w:rPr>
          <w:rFonts w:ascii="Arial" w:hAnsi="Arial" w:cs="Arial"/>
        </w:rPr>
      </w:pPr>
      <w:r w:rsidRPr="006C7935">
        <w:rPr>
          <w:rFonts w:ascii="Arial" w:hAnsi="Arial" w:cs="Arial"/>
        </w:rPr>
        <w:lastRenderedPageBreak/>
        <w:t>Create a meeting to discuss why the ordered assets are delayed. Add the instructor to the meeting, include a reference to the ordered assets and the RFI.</w:t>
      </w:r>
    </w:p>
    <w:p w14:paraId="0E44CCD0" w14:textId="77777777" w:rsidR="00C1323E" w:rsidRPr="006C7935" w:rsidRDefault="00C1323E" w:rsidP="00C1323E">
      <w:pPr>
        <w:pStyle w:val="Bullets-new"/>
        <w:rPr>
          <w:rFonts w:ascii="Arial" w:hAnsi="Arial" w:cs="Arial"/>
        </w:rPr>
      </w:pPr>
      <w:r w:rsidRPr="006C7935">
        <w:rPr>
          <w:rFonts w:ascii="Arial" w:hAnsi="Arial" w:cs="Arial"/>
        </w:rPr>
        <w:t>Using the Correspondence tool, send a message to your instructor to remind them about the meeting. Include a reference to the ordered assets and the RFI.</w:t>
      </w:r>
    </w:p>
    <w:p w14:paraId="37E6C87B" w14:textId="77777777" w:rsidR="00C1323E" w:rsidRPr="006C7935" w:rsidRDefault="00C1323E" w:rsidP="00C1323E">
      <w:pPr>
        <w:pStyle w:val="Bullets-new"/>
        <w:numPr>
          <w:ilvl w:val="0"/>
          <w:numId w:val="0"/>
        </w:numPr>
        <w:ind w:left="360"/>
        <w:rPr>
          <w:rFonts w:ascii="Arial" w:hAnsi="Arial" w:cs="Arial"/>
        </w:rPr>
      </w:pPr>
    </w:p>
    <w:p w14:paraId="2FBB602D" w14:textId="2A5EF605" w:rsidR="00C1323E" w:rsidRPr="006C7935" w:rsidRDefault="00C1323E" w:rsidP="00C1323E">
      <w:pPr>
        <w:rPr>
          <w:rFonts w:ascii="Arial" w:hAnsi="Arial" w:cs="Arial"/>
          <w:b/>
          <w:bCs/>
        </w:rPr>
      </w:pPr>
      <w:r w:rsidRPr="006C7935">
        <w:rPr>
          <w:rFonts w:ascii="Arial" w:hAnsi="Arial" w:cs="Arial"/>
          <w:b/>
          <w:bCs/>
        </w:rPr>
        <w:t>Success criteria</w:t>
      </w:r>
    </w:p>
    <w:p w14:paraId="65EB30AE" w14:textId="77777777" w:rsidR="00C1323E" w:rsidRPr="006C7935" w:rsidRDefault="00C1323E" w:rsidP="00C1323E">
      <w:pPr>
        <w:rPr>
          <w:rFonts w:ascii="Arial" w:eastAsiaTheme="majorEastAsia" w:hAnsi="Arial" w:cs="Arial"/>
          <w:b/>
          <w:bCs/>
          <w:color w:val="000000" w:themeColor="text1"/>
          <w:sz w:val="24"/>
        </w:rPr>
      </w:pPr>
    </w:p>
    <w:p w14:paraId="4265739E" w14:textId="77777777" w:rsidR="00C1323E" w:rsidRPr="006C7935" w:rsidRDefault="00C1323E" w:rsidP="00C1323E">
      <w:pPr>
        <w:pStyle w:val="Bullets-new"/>
        <w:spacing w:after="120"/>
        <w:contextualSpacing w:val="0"/>
        <w:rPr>
          <w:rFonts w:ascii="Arial" w:hAnsi="Arial" w:cs="Arial"/>
        </w:rPr>
      </w:pPr>
      <w:r w:rsidRPr="006C7935">
        <w:rPr>
          <w:rFonts w:ascii="Arial" w:hAnsi="Arial" w:cs="Arial"/>
          <w:b/>
          <w:bCs/>
        </w:rPr>
        <w:t xml:space="preserve">Accurate asset creation: </w:t>
      </w:r>
      <w:r w:rsidRPr="006C7935">
        <w:rPr>
          <w:rFonts w:ascii="Arial" w:hAnsi="Arial" w:cs="Arial"/>
        </w:rPr>
        <w:t>All required plumbing components are imported from the Systems model, categorized correctly, and contain the required asset information and status updates.</w:t>
      </w:r>
    </w:p>
    <w:p w14:paraId="49114E80" w14:textId="77777777" w:rsidR="00C1323E" w:rsidRPr="006C7935" w:rsidRDefault="00C1323E" w:rsidP="00C1323E">
      <w:pPr>
        <w:pStyle w:val="Bullets-new"/>
        <w:spacing w:after="120"/>
        <w:contextualSpacing w:val="0"/>
        <w:rPr>
          <w:rFonts w:ascii="Arial" w:hAnsi="Arial" w:cs="Arial"/>
        </w:rPr>
      </w:pPr>
      <w:r w:rsidRPr="006C7935">
        <w:rPr>
          <w:rFonts w:ascii="Arial" w:hAnsi="Arial" w:cs="Arial"/>
          <w:b/>
          <w:bCs/>
        </w:rPr>
        <w:t>Correct data configuration:</w:t>
      </w:r>
      <w:r w:rsidRPr="006C7935">
        <w:rPr>
          <w:rFonts w:ascii="Arial" w:hAnsi="Arial" w:cs="Arial"/>
        </w:rPr>
        <w:t xml:space="preserve"> Custom fields, asset categories, and Revit parameter mappings are configured correctly to support asset tracking.</w:t>
      </w:r>
    </w:p>
    <w:p w14:paraId="37FD5B6B" w14:textId="77777777" w:rsidR="00C1323E" w:rsidRPr="006C7935" w:rsidRDefault="00C1323E" w:rsidP="00C1323E">
      <w:pPr>
        <w:pStyle w:val="Bullets-new"/>
        <w:spacing w:after="120"/>
        <w:contextualSpacing w:val="0"/>
        <w:rPr>
          <w:rFonts w:ascii="Arial" w:hAnsi="Arial" w:cs="Arial"/>
        </w:rPr>
      </w:pPr>
      <w:r w:rsidRPr="006C7935">
        <w:rPr>
          <w:rFonts w:ascii="Arial" w:hAnsi="Arial" w:cs="Arial"/>
          <w:b/>
          <w:bCs/>
        </w:rPr>
        <w:t>Complete project documentation:</w:t>
      </w:r>
      <w:r w:rsidRPr="006C7935">
        <w:rPr>
          <w:rFonts w:ascii="Arial" w:hAnsi="Arial" w:cs="Arial"/>
        </w:rPr>
        <w:t xml:space="preserve"> The RFI, meeting, and correspondence are created correctly with the required references, participants, and asset information.</w:t>
      </w:r>
    </w:p>
    <w:p w14:paraId="0DA8E653" w14:textId="77777777" w:rsidR="00C1323E" w:rsidRPr="006C7935" w:rsidRDefault="00C1323E" w:rsidP="00C1323E">
      <w:pPr>
        <w:pStyle w:val="subhead"/>
        <w:rPr>
          <w:rFonts w:ascii="Arial" w:hAnsi="Arial" w:cs="Arial"/>
        </w:rPr>
      </w:pPr>
      <w:r w:rsidRPr="006C7935">
        <w:rPr>
          <w:rFonts w:ascii="Arial" w:hAnsi="Arial" w:cs="Arial"/>
        </w:rPr>
        <w:t>What to submit</w:t>
      </w:r>
    </w:p>
    <w:p w14:paraId="2398B873" w14:textId="77777777" w:rsidR="00C1323E" w:rsidRPr="006C7935" w:rsidRDefault="00C1323E" w:rsidP="00C1323E">
      <w:pPr>
        <w:pStyle w:val="Bullets-new"/>
        <w:spacing w:after="120"/>
        <w:contextualSpacing w:val="0"/>
        <w:rPr>
          <w:rFonts w:ascii="Arial" w:hAnsi="Arial" w:cs="Arial"/>
        </w:rPr>
      </w:pPr>
      <w:r w:rsidRPr="006C7935">
        <w:rPr>
          <w:rFonts w:ascii="Arial" w:hAnsi="Arial" w:cs="Arial"/>
          <w:b/>
          <w:bCs/>
        </w:rPr>
        <w:t>Forma Build</w:t>
      </w:r>
      <w:r w:rsidRPr="006C7935">
        <w:rPr>
          <w:rFonts w:ascii="Arial" w:hAnsi="Arial" w:cs="Arial"/>
        </w:rPr>
        <w:t>: Your instructor has access to your work on Autodesk Forma for Construction so there is no need to submit anything beyond the required activities above.</w:t>
      </w:r>
    </w:p>
    <w:p w14:paraId="71453D1B" w14:textId="77777777" w:rsidR="00505BC1" w:rsidRPr="006C7935" w:rsidRDefault="00505BC1" w:rsidP="00505BC1">
      <w:pPr>
        <w:pStyle w:val="Bullets-new"/>
        <w:numPr>
          <w:ilvl w:val="0"/>
          <w:numId w:val="0"/>
        </w:numPr>
        <w:spacing w:after="120"/>
        <w:ind w:left="360"/>
        <w:contextualSpacing w:val="0"/>
        <w:rPr>
          <w:rFonts w:ascii="Arial" w:hAnsi="Arial" w:cs="Arial"/>
          <w:sz w:val="6"/>
          <w:szCs w:val="6"/>
        </w:rPr>
      </w:pPr>
    </w:p>
    <w:p w14:paraId="453E1D13" w14:textId="77777777" w:rsidR="00A501A3" w:rsidRPr="006C7935" w:rsidRDefault="00A501A3" w:rsidP="00505BC1">
      <w:pPr>
        <w:pStyle w:val="Bullets-new"/>
        <w:numPr>
          <w:ilvl w:val="0"/>
          <w:numId w:val="0"/>
        </w:numPr>
        <w:spacing w:after="120"/>
        <w:ind w:left="360"/>
        <w:contextualSpacing w:val="0"/>
        <w:rPr>
          <w:rFonts w:ascii="Arial" w:hAnsi="Arial" w:cs="Arial"/>
          <w:sz w:val="6"/>
          <w:szCs w:val="6"/>
        </w:rPr>
      </w:pPr>
    </w:p>
    <w:p w14:paraId="212331F0" w14:textId="77777777" w:rsidR="00A501A3" w:rsidRPr="006C7935" w:rsidRDefault="00A501A3" w:rsidP="00505BC1">
      <w:pPr>
        <w:pStyle w:val="Bullets-new"/>
        <w:numPr>
          <w:ilvl w:val="0"/>
          <w:numId w:val="0"/>
        </w:numPr>
        <w:spacing w:after="120"/>
        <w:ind w:left="360"/>
        <w:contextualSpacing w:val="0"/>
        <w:rPr>
          <w:rFonts w:ascii="Arial" w:hAnsi="Arial" w:cs="Arial"/>
          <w:sz w:val="6"/>
          <w:szCs w:val="6"/>
        </w:rPr>
      </w:pPr>
    </w:p>
    <w:p w14:paraId="46FDA27A" w14:textId="77777777" w:rsidR="00A501A3" w:rsidRPr="006C7935" w:rsidRDefault="00A501A3" w:rsidP="00505BC1">
      <w:pPr>
        <w:pStyle w:val="Bullets-new"/>
        <w:numPr>
          <w:ilvl w:val="0"/>
          <w:numId w:val="0"/>
        </w:numPr>
        <w:spacing w:after="120"/>
        <w:ind w:left="360"/>
        <w:contextualSpacing w:val="0"/>
        <w:rPr>
          <w:rFonts w:ascii="Arial" w:hAnsi="Arial" w:cs="Arial"/>
          <w:sz w:val="6"/>
          <w:szCs w:val="6"/>
        </w:rPr>
      </w:pPr>
    </w:p>
    <w:p w14:paraId="70E47A49" w14:textId="77777777" w:rsidR="00A501A3" w:rsidRPr="006C7935" w:rsidRDefault="00A501A3" w:rsidP="00505BC1">
      <w:pPr>
        <w:pStyle w:val="Bullets-new"/>
        <w:numPr>
          <w:ilvl w:val="0"/>
          <w:numId w:val="0"/>
        </w:numPr>
        <w:spacing w:after="120"/>
        <w:ind w:left="360"/>
        <w:contextualSpacing w:val="0"/>
        <w:rPr>
          <w:rFonts w:ascii="Arial" w:hAnsi="Arial" w:cs="Arial"/>
          <w:sz w:val="6"/>
          <w:szCs w:val="6"/>
        </w:rPr>
      </w:pPr>
    </w:p>
    <w:p w14:paraId="58973D74" w14:textId="77777777" w:rsidR="00A501A3" w:rsidRPr="006C7935" w:rsidRDefault="00A501A3" w:rsidP="00505BC1">
      <w:pPr>
        <w:pStyle w:val="Bullets-new"/>
        <w:numPr>
          <w:ilvl w:val="0"/>
          <w:numId w:val="0"/>
        </w:numPr>
        <w:spacing w:after="120"/>
        <w:ind w:left="360"/>
        <w:contextualSpacing w:val="0"/>
        <w:rPr>
          <w:rFonts w:ascii="Arial" w:hAnsi="Arial" w:cs="Arial"/>
          <w:sz w:val="6"/>
          <w:szCs w:val="6"/>
        </w:rPr>
      </w:pPr>
    </w:p>
    <w:p w14:paraId="2B5EA6DE" w14:textId="77777777" w:rsidR="00A501A3" w:rsidRPr="006C7935" w:rsidRDefault="00A501A3" w:rsidP="00505BC1">
      <w:pPr>
        <w:pStyle w:val="Bullets-new"/>
        <w:numPr>
          <w:ilvl w:val="0"/>
          <w:numId w:val="0"/>
        </w:numPr>
        <w:spacing w:after="120"/>
        <w:ind w:left="360"/>
        <w:contextualSpacing w:val="0"/>
        <w:rPr>
          <w:rFonts w:ascii="Arial" w:hAnsi="Arial" w:cs="Arial"/>
          <w:sz w:val="6"/>
          <w:szCs w:val="6"/>
        </w:rPr>
      </w:pPr>
    </w:p>
    <w:p w14:paraId="17479638" w14:textId="77777777" w:rsidR="00A501A3" w:rsidRPr="006C7935" w:rsidRDefault="00A501A3" w:rsidP="00505BC1">
      <w:pPr>
        <w:pStyle w:val="Bullets-new"/>
        <w:numPr>
          <w:ilvl w:val="0"/>
          <w:numId w:val="0"/>
        </w:numPr>
        <w:spacing w:after="120"/>
        <w:ind w:left="360"/>
        <w:contextualSpacing w:val="0"/>
        <w:rPr>
          <w:rFonts w:ascii="Arial" w:hAnsi="Arial" w:cs="Arial"/>
          <w:sz w:val="6"/>
          <w:szCs w:val="6"/>
        </w:rPr>
      </w:pPr>
    </w:p>
    <w:p w14:paraId="20F2AB47" w14:textId="77777777" w:rsidR="00A501A3" w:rsidRPr="006C7935" w:rsidRDefault="00A501A3" w:rsidP="00505BC1">
      <w:pPr>
        <w:pStyle w:val="Bullets-new"/>
        <w:numPr>
          <w:ilvl w:val="0"/>
          <w:numId w:val="0"/>
        </w:numPr>
        <w:spacing w:after="120"/>
        <w:ind w:left="360"/>
        <w:contextualSpacing w:val="0"/>
        <w:rPr>
          <w:rFonts w:ascii="Arial" w:hAnsi="Arial" w:cs="Arial"/>
          <w:sz w:val="6"/>
          <w:szCs w:val="6"/>
        </w:rPr>
      </w:pPr>
    </w:p>
    <w:p w14:paraId="091CFA62" w14:textId="77777777" w:rsidR="00A501A3" w:rsidRPr="006C7935" w:rsidRDefault="00A501A3" w:rsidP="00505BC1">
      <w:pPr>
        <w:pStyle w:val="Bullets-new"/>
        <w:numPr>
          <w:ilvl w:val="0"/>
          <w:numId w:val="0"/>
        </w:numPr>
        <w:spacing w:after="120"/>
        <w:ind w:left="360"/>
        <w:contextualSpacing w:val="0"/>
        <w:rPr>
          <w:rFonts w:ascii="Arial" w:hAnsi="Arial" w:cs="Arial"/>
          <w:sz w:val="6"/>
          <w:szCs w:val="6"/>
        </w:rPr>
      </w:pPr>
    </w:p>
    <w:p w14:paraId="17D8E880" w14:textId="77777777" w:rsidR="00A501A3" w:rsidRPr="006C7935" w:rsidRDefault="00A501A3" w:rsidP="00505BC1">
      <w:pPr>
        <w:pStyle w:val="Bullets-new"/>
        <w:numPr>
          <w:ilvl w:val="0"/>
          <w:numId w:val="0"/>
        </w:numPr>
        <w:spacing w:after="120"/>
        <w:ind w:left="360"/>
        <w:contextualSpacing w:val="0"/>
        <w:rPr>
          <w:rFonts w:ascii="Arial" w:hAnsi="Arial" w:cs="Arial"/>
          <w:sz w:val="6"/>
          <w:szCs w:val="6"/>
        </w:rPr>
      </w:pPr>
    </w:p>
    <w:p w14:paraId="269AC3CB" w14:textId="77777777" w:rsidR="00A501A3" w:rsidRPr="006C7935" w:rsidRDefault="00A501A3" w:rsidP="00505BC1">
      <w:pPr>
        <w:pStyle w:val="Bullets-new"/>
        <w:numPr>
          <w:ilvl w:val="0"/>
          <w:numId w:val="0"/>
        </w:numPr>
        <w:spacing w:after="120"/>
        <w:ind w:left="360"/>
        <w:contextualSpacing w:val="0"/>
        <w:rPr>
          <w:rFonts w:ascii="Arial" w:hAnsi="Arial" w:cs="Arial"/>
          <w:sz w:val="6"/>
          <w:szCs w:val="6"/>
        </w:rPr>
      </w:pPr>
    </w:p>
    <w:p w14:paraId="7431BC8F" w14:textId="77777777" w:rsidR="00A501A3" w:rsidRPr="006C7935" w:rsidRDefault="00A501A3" w:rsidP="00505BC1">
      <w:pPr>
        <w:pStyle w:val="Bullets-new"/>
        <w:numPr>
          <w:ilvl w:val="0"/>
          <w:numId w:val="0"/>
        </w:numPr>
        <w:spacing w:after="120"/>
        <w:ind w:left="360"/>
        <w:contextualSpacing w:val="0"/>
        <w:rPr>
          <w:rFonts w:ascii="Arial" w:hAnsi="Arial" w:cs="Arial"/>
          <w:sz w:val="6"/>
          <w:szCs w:val="6"/>
        </w:rPr>
      </w:pPr>
    </w:p>
    <w:p w14:paraId="420FB4D0" w14:textId="77777777" w:rsidR="00C1323E" w:rsidRPr="006C7935" w:rsidRDefault="00C1323E" w:rsidP="00DB734A">
      <w:pPr>
        <w:rPr>
          <w:rFonts w:ascii="Arial" w:hAnsi="Arial" w:cs="Arial"/>
          <w:b/>
          <w:bCs/>
          <w:sz w:val="24"/>
          <w:szCs w:val="28"/>
        </w:rPr>
      </w:pPr>
    </w:p>
    <w:p w14:paraId="4646D81F" w14:textId="77777777" w:rsidR="00C1323E" w:rsidRPr="006C7935" w:rsidRDefault="00C1323E" w:rsidP="00DB734A">
      <w:pPr>
        <w:rPr>
          <w:rFonts w:ascii="Arial" w:hAnsi="Arial" w:cs="Arial"/>
          <w:b/>
          <w:bCs/>
          <w:sz w:val="24"/>
          <w:szCs w:val="28"/>
        </w:rPr>
      </w:pPr>
    </w:p>
    <w:p w14:paraId="564B7694" w14:textId="6F98717E" w:rsidR="00DC2D68" w:rsidRPr="006C7935" w:rsidRDefault="00DC2D68" w:rsidP="00DB734A">
      <w:pPr>
        <w:rPr>
          <w:rFonts w:ascii="Arial" w:hAnsi="Arial" w:cs="Arial"/>
          <w:b/>
          <w:bCs/>
          <w:sz w:val="24"/>
          <w:szCs w:val="28"/>
        </w:rPr>
      </w:pPr>
      <w:r w:rsidRPr="006C7935">
        <w:rPr>
          <w:rFonts w:ascii="Arial" w:hAnsi="Arial" w:cs="Arial"/>
          <w:b/>
          <w:bCs/>
          <w:sz w:val="24"/>
          <w:szCs w:val="28"/>
        </w:rPr>
        <w:t xml:space="preserve">Grading </w:t>
      </w:r>
      <w:r w:rsidR="002366F0" w:rsidRPr="006C7935">
        <w:rPr>
          <w:rFonts w:ascii="Arial" w:hAnsi="Arial" w:cs="Arial"/>
          <w:b/>
          <w:bCs/>
          <w:sz w:val="24"/>
          <w:szCs w:val="28"/>
        </w:rPr>
        <w:t>r</w:t>
      </w:r>
      <w:r w:rsidRPr="006C7935">
        <w:rPr>
          <w:rFonts w:ascii="Arial" w:hAnsi="Arial" w:cs="Arial"/>
          <w:b/>
          <w:bCs/>
          <w:sz w:val="24"/>
          <w:szCs w:val="28"/>
        </w:rPr>
        <w:t>ubric</w:t>
      </w:r>
    </w:p>
    <w:p w14:paraId="25FCC805" w14:textId="77777777" w:rsidR="00DB734A" w:rsidRPr="006C7935" w:rsidRDefault="00DB734A" w:rsidP="00DB734A">
      <w:pPr>
        <w:rPr>
          <w:rFonts w:ascii="Arial" w:eastAsiaTheme="majorEastAsia" w:hAnsi="Arial" w:cs="Arial"/>
          <w:b/>
          <w:bCs/>
          <w:color w:val="000000" w:themeColor="text1"/>
          <w:sz w:val="24"/>
        </w:rPr>
      </w:pPr>
    </w:p>
    <w:tbl>
      <w:tblPr>
        <w:tblStyle w:val="TableGrid"/>
        <w:tblW w:w="9355" w:type="dxa"/>
        <w:tblLayout w:type="fixed"/>
        <w:tblLook w:val="04A0" w:firstRow="1" w:lastRow="0" w:firstColumn="1" w:lastColumn="0" w:noHBand="0" w:noVBand="1"/>
      </w:tblPr>
      <w:tblGrid>
        <w:gridCol w:w="1627"/>
        <w:gridCol w:w="2148"/>
        <w:gridCol w:w="1890"/>
        <w:gridCol w:w="1758"/>
        <w:gridCol w:w="1932"/>
      </w:tblGrid>
      <w:tr w:rsidR="00DB734A" w:rsidRPr="006C7935" w14:paraId="51787049" w14:textId="77777777" w:rsidTr="00A03237">
        <w:tc>
          <w:tcPr>
            <w:tcW w:w="1627" w:type="dxa"/>
            <w:vAlign w:val="center"/>
          </w:tcPr>
          <w:p w14:paraId="2810F365" w14:textId="77777777" w:rsidR="00DB734A" w:rsidRPr="006C7935" w:rsidRDefault="00DB734A" w:rsidP="00DB734A">
            <w:pPr>
              <w:tabs>
                <w:tab w:val="left" w:pos="3005"/>
              </w:tabs>
              <w:spacing w:before="120" w:after="120"/>
              <w:rPr>
                <w:rFonts w:ascii="Arial" w:hAnsi="Arial" w:cs="Arial"/>
                <w:b/>
                <w:bCs/>
                <w:sz w:val="18"/>
                <w:szCs w:val="20"/>
              </w:rPr>
            </w:pPr>
          </w:p>
        </w:tc>
        <w:tc>
          <w:tcPr>
            <w:tcW w:w="2148" w:type="dxa"/>
            <w:vAlign w:val="center"/>
          </w:tcPr>
          <w:p w14:paraId="2D562530" w14:textId="7AB5DE90" w:rsidR="00DB734A" w:rsidRPr="006C7935" w:rsidRDefault="00DB734A" w:rsidP="00DB734A">
            <w:pPr>
              <w:tabs>
                <w:tab w:val="left" w:pos="3005"/>
              </w:tabs>
              <w:spacing w:before="120" w:after="120"/>
              <w:rPr>
                <w:rFonts w:ascii="Arial" w:hAnsi="Arial" w:cs="Arial"/>
                <w:b/>
                <w:bCs/>
                <w:sz w:val="18"/>
                <w:szCs w:val="20"/>
              </w:rPr>
            </w:pPr>
            <w:r w:rsidRPr="006C7935">
              <w:rPr>
                <w:rFonts w:ascii="Arial" w:hAnsi="Arial" w:cs="Arial"/>
                <w:b/>
                <w:bCs/>
                <w:sz w:val="18"/>
                <w:szCs w:val="20"/>
              </w:rPr>
              <w:t>Advanced</w:t>
            </w:r>
          </w:p>
        </w:tc>
        <w:tc>
          <w:tcPr>
            <w:tcW w:w="1890" w:type="dxa"/>
            <w:vAlign w:val="center"/>
          </w:tcPr>
          <w:p w14:paraId="5CDD5E74" w14:textId="59A40EBF" w:rsidR="00DB734A" w:rsidRPr="006C7935" w:rsidRDefault="00DB734A" w:rsidP="00DB734A">
            <w:pPr>
              <w:tabs>
                <w:tab w:val="left" w:pos="3005"/>
              </w:tabs>
              <w:spacing w:before="120" w:after="120"/>
              <w:rPr>
                <w:rFonts w:ascii="Arial" w:hAnsi="Arial" w:cs="Arial"/>
                <w:b/>
                <w:bCs/>
                <w:sz w:val="18"/>
                <w:szCs w:val="20"/>
              </w:rPr>
            </w:pPr>
            <w:r w:rsidRPr="006C7935">
              <w:rPr>
                <w:rFonts w:ascii="Arial" w:hAnsi="Arial" w:cs="Arial"/>
                <w:b/>
                <w:bCs/>
                <w:sz w:val="18"/>
                <w:szCs w:val="20"/>
              </w:rPr>
              <w:t>Proficient</w:t>
            </w:r>
          </w:p>
        </w:tc>
        <w:tc>
          <w:tcPr>
            <w:tcW w:w="1758" w:type="dxa"/>
            <w:vAlign w:val="center"/>
          </w:tcPr>
          <w:p w14:paraId="337D74F0" w14:textId="13DF8EA2" w:rsidR="00DB734A" w:rsidRPr="006C7935" w:rsidRDefault="00DB734A" w:rsidP="00DB734A">
            <w:pPr>
              <w:tabs>
                <w:tab w:val="left" w:pos="3005"/>
              </w:tabs>
              <w:spacing w:before="120" w:after="120"/>
              <w:rPr>
                <w:rFonts w:ascii="Arial" w:hAnsi="Arial" w:cs="Arial"/>
                <w:b/>
                <w:bCs/>
                <w:sz w:val="18"/>
                <w:szCs w:val="20"/>
              </w:rPr>
            </w:pPr>
            <w:r w:rsidRPr="006C7935">
              <w:rPr>
                <w:rFonts w:ascii="Arial" w:hAnsi="Arial" w:cs="Arial"/>
                <w:b/>
                <w:bCs/>
                <w:sz w:val="18"/>
                <w:szCs w:val="20"/>
              </w:rPr>
              <w:t>Basic</w:t>
            </w:r>
          </w:p>
        </w:tc>
        <w:tc>
          <w:tcPr>
            <w:tcW w:w="1932" w:type="dxa"/>
            <w:vAlign w:val="center"/>
          </w:tcPr>
          <w:p w14:paraId="6EFBEB22" w14:textId="0D7692E3" w:rsidR="00DB734A" w:rsidRPr="006C7935" w:rsidRDefault="00DB734A" w:rsidP="00DB734A">
            <w:pPr>
              <w:tabs>
                <w:tab w:val="left" w:pos="3005"/>
              </w:tabs>
              <w:spacing w:before="120" w:after="120"/>
              <w:rPr>
                <w:rFonts w:ascii="Arial" w:hAnsi="Arial" w:cs="Arial"/>
                <w:b/>
                <w:bCs/>
                <w:sz w:val="18"/>
                <w:szCs w:val="20"/>
              </w:rPr>
            </w:pPr>
            <w:r w:rsidRPr="006C7935">
              <w:rPr>
                <w:rFonts w:ascii="Arial" w:hAnsi="Arial" w:cs="Arial"/>
                <w:b/>
                <w:bCs/>
                <w:sz w:val="18"/>
                <w:szCs w:val="20"/>
              </w:rPr>
              <w:t>Emerging</w:t>
            </w:r>
          </w:p>
        </w:tc>
      </w:tr>
      <w:tr w:rsidR="00DB734A" w:rsidRPr="006C7935" w14:paraId="30973CE6" w14:textId="77777777" w:rsidTr="00505BC1">
        <w:trPr>
          <w:trHeight w:val="1844"/>
        </w:trPr>
        <w:tc>
          <w:tcPr>
            <w:tcW w:w="1627" w:type="dxa"/>
            <w:vAlign w:val="center"/>
          </w:tcPr>
          <w:p w14:paraId="072FBD98" w14:textId="6C59B8AB" w:rsidR="00DB734A" w:rsidRPr="006C7935" w:rsidRDefault="00DB734A" w:rsidP="00DB734A">
            <w:pPr>
              <w:tabs>
                <w:tab w:val="left" w:pos="3005"/>
              </w:tabs>
              <w:spacing w:before="120" w:after="120"/>
              <w:rPr>
                <w:rFonts w:ascii="Arial" w:hAnsi="Arial" w:cs="Arial"/>
                <w:b/>
                <w:bCs/>
                <w:sz w:val="18"/>
                <w:szCs w:val="20"/>
              </w:rPr>
            </w:pPr>
            <w:r w:rsidRPr="006C7935">
              <w:rPr>
                <w:rFonts w:ascii="Arial" w:hAnsi="Arial" w:cs="Arial"/>
                <w:b/>
                <w:bCs/>
                <w:sz w:val="18"/>
                <w:szCs w:val="20"/>
              </w:rPr>
              <w:t xml:space="preserve">Asset </w:t>
            </w:r>
            <w:r w:rsidR="00145421" w:rsidRPr="006C7935">
              <w:rPr>
                <w:rFonts w:ascii="Arial" w:hAnsi="Arial" w:cs="Arial"/>
                <w:b/>
                <w:bCs/>
                <w:sz w:val="18"/>
                <w:szCs w:val="20"/>
              </w:rPr>
              <w:t>c</w:t>
            </w:r>
            <w:r w:rsidRPr="006C7935">
              <w:rPr>
                <w:rFonts w:ascii="Arial" w:hAnsi="Arial" w:cs="Arial"/>
                <w:b/>
                <w:bCs/>
                <w:sz w:val="18"/>
                <w:szCs w:val="20"/>
              </w:rPr>
              <w:t xml:space="preserve">reation and </w:t>
            </w:r>
            <w:r w:rsidR="00145421" w:rsidRPr="006C7935">
              <w:rPr>
                <w:rFonts w:ascii="Arial" w:hAnsi="Arial" w:cs="Arial"/>
                <w:b/>
                <w:bCs/>
                <w:sz w:val="18"/>
                <w:szCs w:val="20"/>
              </w:rPr>
              <w:t>c</w:t>
            </w:r>
            <w:r w:rsidRPr="006C7935">
              <w:rPr>
                <w:rFonts w:ascii="Arial" w:hAnsi="Arial" w:cs="Arial"/>
                <w:b/>
                <w:bCs/>
                <w:sz w:val="18"/>
                <w:szCs w:val="20"/>
              </w:rPr>
              <w:t>onfiguration</w:t>
            </w:r>
          </w:p>
        </w:tc>
        <w:tc>
          <w:tcPr>
            <w:tcW w:w="2148" w:type="dxa"/>
            <w:vAlign w:val="center"/>
          </w:tcPr>
          <w:p w14:paraId="4D891409" w14:textId="508BF671" w:rsidR="00DB734A" w:rsidRPr="006C7935" w:rsidRDefault="00DB734A" w:rsidP="00DB734A">
            <w:pPr>
              <w:tabs>
                <w:tab w:val="left" w:pos="3005"/>
              </w:tabs>
              <w:spacing w:before="120" w:after="120"/>
              <w:rPr>
                <w:rFonts w:ascii="Arial" w:hAnsi="Arial" w:cs="Arial"/>
                <w:sz w:val="18"/>
                <w:szCs w:val="20"/>
              </w:rPr>
            </w:pPr>
            <w:r w:rsidRPr="006C7935">
              <w:rPr>
                <w:rFonts w:ascii="Arial" w:hAnsi="Arial" w:cs="Arial"/>
                <w:sz w:val="18"/>
                <w:szCs w:val="20"/>
              </w:rPr>
              <w:t>All required plumbing assets are created correctly, categorized as Plumbing Fixtures, mapped to the correct Revit parameters, and contain complete asset information.</w:t>
            </w:r>
          </w:p>
        </w:tc>
        <w:tc>
          <w:tcPr>
            <w:tcW w:w="1890" w:type="dxa"/>
            <w:vAlign w:val="center"/>
          </w:tcPr>
          <w:p w14:paraId="1ED2705E" w14:textId="7F4C5250" w:rsidR="00DB734A" w:rsidRPr="006C7935" w:rsidRDefault="00DB734A" w:rsidP="00DB734A">
            <w:pPr>
              <w:tabs>
                <w:tab w:val="left" w:pos="3005"/>
              </w:tabs>
              <w:spacing w:before="120" w:after="120"/>
              <w:rPr>
                <w:rFonts w:ascii="Arial" w:hAnsi="Arial" w:cs="Arial"/>
                <w:sz w:val="18"/>
                <w:szCs w:val="20"/>
              </w:rPr>
            </w:pPr>
            <w:r w:rsidRPr="006C7935">
              <w:rPr>
                <w:rFonts w:ascii="Arial" w:hAnsi="Arial" w:cs="Arial"/>
                <w:sz w:val="18"/>
                <w:szCs w:val="20"/>
              </w:rPr>
              <w:t>Most required assets are created correctly with minor configuration or data issues.</w:t>
            </w:r>
          </w:p>
        </w:tc>
        <w:tc>
          <w:tcPr>
            <w:tcW w:w="1758" w:type="dxa"/>
            <w:vAlign w:val="center"/>
          </w:tcPr>
          <w:p w14:paraId="0A2D8A7D" w14:textId="219CB3F9" w:rsidR="00DB734A" w:rsidRPr="006C7935" w:rsidRDefault="00DB734A" w:rsidP="00DB734A">
            <w:pPr>
              <w:tabs>
                <w:tab w:val="left" w:pos="3005"/>
              </w:tabs>
              <w:spacing w:before="120" w:after="120"/>
              <w:rPr>
                <w:rFonts w:ascii="Arial" w:hAnsi="Arial" w:cs="Arial"/>
                <w:sz w:val="18"/>
                <w:szCs w:val="20"/>
              </w:rPr>
            </w:pPr>
            <w:r w:rsidRPr="006C7935">
              <w:rPr>
                <w:rFonts w:ascii="Arial" w:hAnsi="Arial" w:cs="Arial"/>
                <w:sz w:val="18"/>
                <w:szCs w:val="20"/>
              </w:rPr>
              <w:t>Some assets are missing, incorrectly categorized, or contain incomplete information.</w:t>
            </w:r>
          </w:p>
        </w:tc>
        <w:tc>
          <w:tcPr>
            <w:tcW w:w="1932" w:type="dxa"/>
            <w:vAlign w:val="center"/>
          </w:tcPr>
          <w:p w14:paraId="102683B4" w14:textId="0CAC4597" w:rsidR="00DB734A" w:rsidRPr="006C7935" w:rsidRDefault="00DB734A" w:rsidP="00DB734A">
            <w:pPr>
              <w:tabs>
                <w:tab w:val="left" w:pos="3005"/>
              </w:tabs>
              <w:spacing w:before="120" w:after="120"/>
              <w:rPr>
                <w:rFonts w:ascii="Arial" w:hAnsi="Arial" w:cs="Arial"/>
                <w:sz w:val="18"/>
                <w:szCs w:val="20"/>
              </w:rPr>
            </w:pPr>
            <w:r w:rsidRPr="006C7935">
              <w:rPr>
                <w:rFonts w:ascii="Arial" w:hAnsi="Arial" w:cs="Arial"/>
                <w:sz w:val="18"/>
                <w:szCs w:val="20"/>
              </w:rPr>
              <w:t xml:space="preserve">Assets are not created </w:t>
            </w:r>
            <w:proofErr w:type="gramStart"/>
            <w:r w:rsidRPr="006C7935">
              <w:rPr>
                <w:rFonts w:ascii="Arial" w:hAnsi="Arial" w:cs="Arial"/>
                <w:sz w:val="18"/>
                <w:szCs w:val="20"/>
              </w:rPr>
              <w:t>correctly</w:t>
            </w:r>
            <w:proofErr w:type="gramEnd"/>
            <w:r w:rsidRPr="006C7935">
              <w:rPr>
                <w:rFonts w:ascii="Arial" w:hAnsi="Arial" w:cs="Arial"/>
                <w:sz w:val="18"/>
                <w:szCs w:val="20"/>
              </w:rPr>
              <w:t xml:space="preserve"> or asset configuration is incomplete.</w:t>
            </w:r>
          </w:p>
        </w:tc>
      </w:tr>
      <w:tr w:rsidR="00DB734A" w:rsidRPr="006C7935" w14:paraId="3C9B4EA4" w14:textId="77777777" w:rsidTr="00A03237">
        <w:trPr>
          <w:trHeight w:val="1520"/>
        </w:trPr>
        <w:tc>
          <w:tcPr>
            <w:tcW w:w="1627" w:type="dxa"/>
            <w:vAlign w:val="center"/>
          </w:tcPr>
          <w:p w14:paraId="12C1445A" w14:textId="340A4B77" w:rsidR="00DB734A" w:rsidRPr="006C7935" w:rsidRDefault="00DB734A" w:rsidP="00DB734A">
            <w:pPr>
              <w:tabs>
                <w:tab w:val="left" w:pos="3005"/>
              </w:tabs>
              <w:spacing w:before="120" w:after="120"/>
              <w:rPr>
                <w:rFonts w:ascii="Arial" w:hAnsi="Arial" w:cs="Arial"/>
                <w:b/>
                <w:bCs/>
                <w:sz w:val="18"/>
                <w:szCs w:val="20"/>
              </w:rPr>
            </w:pPr>
            <w:r w:rsidRPr="006C7935">
              <w:rPr>
                <w:rFonts w:ascii="Arial" w:hAnsi="Arial" w:cs="Arial"/>
                <w:b/>
                <w:bCs/>
                <w:sz w:val="18"/>
                <w:szCs w:val="20"/>
              </w:rPr>
              <w:lastRenderedPageBreak/>
              <w:t xml:space="preserve">Asset </w:t>
            </w:r>
            <w:r w:rsidR="00145421" w:rsidRPr="006C7935">
              <w:rPr>
                <w:rFonts w:ascii="Arial" w:hAnsi="Arial" w:cs="Arial"/>
                <w:b/>
                <w:bCs/>
                <w:sz w:val="18"/>
                <w:szCs w:val="20"/>
              </w:rPr>
              <w:t>d</w:t>
            </w:r>
            <w:r w:rsidRPr="006C7935">
              <w:rPr>
                <w:rFonts w:ascii="Arial" w:hAnsi="Arial" w:cs="Arial"/>
                <w:b/>
                <w:bCs/>
                <w:sz w:val="18"/>
                <w:szCs w:val="20"/>
              </w:rPr>
              <w:t xml:space="preserve">ata and </w:t>
            </w:r>
            <w:r w:rsidR="00145421" w:rsidRPr="006C7935">
              <w:rPr>
                <w:rFonts w:ascii="Arial" w:hAnsi="Arial" w:cs="Arial"/>
                <w:b/>
                <w:bCs/>
                <w:sz w:val="18"/>
                <w:szCs w:val="20"/>
              </w:rPr>
              <w:t>s</w:t>
            </w:r>
            <w:r w:rsidRPr="006C7935">
              <w:rPr>
                <w:rFonts w:ascii="Arial" w:hAnsi="Arial" w:cs="Arial"/>
                <w:b/>
                <w:bCs/>
                <w:sz w:val="18"/>
                <w:szCs w:val="20"/>
              </w:rPr>
              <w:t xml:space="preserve">tatus </w:t>
            </w:r>
            <w:r w:rsidR="00145421" w:rsidRPr="006C7935">
              <w:rPr>
                <w:rFonts w:ascii="Arial" w:hAnsi="Arial" w:cs="Arial"/>
                <w:b/>
                <w:bCs/>
                <w:sz w:val="18"/>
                <w:szCs w:val="20"/>
              </w:rPr>
              <w:t>m</w:t>
            </w:r>
            <w:r w:rsidRPr="006C7935">
              <w:rPr>
                <w:rFonts w:ascii="Arial" w:hAnsi="Arial" w:cs="Arial"/>
                <w:b/>
                <w:bCs/>
                <w:sz w:val="18"/>
                <w:szCs w:val="20"/>
              </w:rPr>
              <w:t>anagement</w:t>
            </w:r>
          </w:p>
        </w:tc>
        <w:tc>
          <w:tcPr>
            <w:tcW w:w="2148" w:type="dxa"/>
            <w:vAlign w:val="center"/>
          </w:tcPr>
          <w:p w14:paraId="1B67DC15" w14:textId="51350EE8" w:rsidR="00DB734A" w:rsidRPr="006C7935" w:rsidRDefault="00DB734A" w:rsidP="00DB734A">
            <w:pPr>
              <w:tabs>
                <w:tab w:val="left" w:pos="3005"/>
              </w:tabs>
              <w:spacing w:before="120" w:after="120"/>
              <w:rPr>
                <w:rFonts w:ascii="Arial" w:hAnsi="Arial" w:cs="Arial"/>
                <w:sz w:val="18"/>
                <w:szCs w:val="20"/>
              </w:rPr>
            </w:pPr>
            <w:r w:rsidRPr="006C7935">
              <w:rPr>
                <w:rFonts w:ascii="Arial" w:hAnsi="Arial" w:cs="Arial"/>
                <w:sz w:val="18"/>
                <w:szCs w:val="20"/>
              </w:rPr>
              <w:t>All asset properties, classifications, and floor-based status updates are accurate and correctly applied.</w:t>
            </w:r>
          </w:p>
        </w:tc>
        <w:tc>
          <w:tcPr>
            <w:tcW w:w="1890" w:type="dxa"/>
            <w:vAlign w:val="center"/>
          </w:tcPr>
          <w:p w14:paraId="7A72CB9F" w14:textId="6BF844A1" w:rsidR="00DB734A" w:rsidRPr="006C7935" w:rsidRDefault="00DB734A" w:rsidP="00DB734A">
            <w:pPr>
              <w:tabs>
                <w:tab w:val="left" w:pos="3005"/>
              </w:tabs>
              <w:spacing w:before="120" w:after="120"/>
              <w:rPr>
                <w:rFonts w:ascii="Arial" w:hAnsi="Arial" w:cs="Arial"/>
                <w:sz w:val="18"/>
                <w:szCs w:val="20"/>
              </w:rPr>
            </w:pPr>
            <w:r w:rsidRPr="006C7935">
              <w:rPr>
                <w:rFonts w:ascii="Arial" w:hAnsi="Arial" w:cs="Arial"/>
                <w:sz w:val="18"/>
                <w:szCs w:val="20"/>
              </w:rPr>
              <w:t>Most asset information and statuses are correct with minor inconsistencies.</w:t>
            </w:r>
          </w:p>
        </w:tc>
        <w:tc>
          <w:tcPr>
            <w:tcW w:w="1758" w:type="dxa"/>
            <w:vAlign w:val="center"/>
          </w:tcPr>
          <w:p w14:paraId="20FA833B" w14:textId="46CA58F2" w:rsidR="00DB734A" w:rsidRPr="006C7935" w:rsidRDefault="00DB734A" w:rsidP="00DB734A">
            <w:pPr>
              <w:tabs>
                <w:tab w:val="left" w:pos="3005"/>
              </w:tabs>
              <w:spacing w:before="120" w:after="120"/>
              <w:rPr>
                <w:rFonts w:ascii="Arial" w:hAnsi="Arial" w:cs="Arial"/>
                <w:sz w:val="18"/>
                <w:szCs w:val="20"/>
              </w:rPr>
            </w:pPr>
            <w:r w:rsidRPr="006C7935">
              <w:rPr>
                <w:rFonts w:ascii="Arial" w:hAnsi="Arial" w:cs="Arial"/>
                <w:sz w:val="18"/>
                <w:szCs w:val="20"/>
              </w:rPr>
              <w:t>Several asset properties or status updates contain errors or missing information.</w:t>
            </w:r>
          </w:p>
        </w:tc>
        <w:tc>
          <w:tcPr>
            <w:tcW w:w="1932" w:type="dxa"/>
            <w:vAlign w:val="center"/>
          </w:tcPr>
          <w:p w14:paraId="45893AA3" w14:textId="63CD99D0" w:rsidR="00DB734A" w:rsidRPr="006C7935" w:rsidRDefault="00DB734A" w:rsidP="00DB734A">
            <w:pPr>
              <w:tabs>
                <w:tab w:val="left" w:pos="3005"/>
              </w:tabs>
              <w:spacing w:before="120" w:after="120"/>
              <w:rPr>
                <w:rFonts w:ascii="Arial" w:hAnsi="Arial" w:cs="Arial"/>
                <w:sz w:val="18"/>
                <w:szCs w:val="20"/>
              </w:rPr>
            </w:pPr>
            <w:r w:rsidRPr="006C7935">
              <w:rPr>
                <w:rFonts w:ascii="Arial" w:hAnsi="Arial" w:cs="Arial"/>
                <w:sz w:val="18"/>
                <w:szCs w:val="20"/>
              </w:rPr>
              <w:t>Asset information is incomplete or statuses are not correctly applied.</w:t>
            </w:r>
          </w:p>
        </w:tc>
      </w:tr>
      <w:tr w:rsidR="00DB734A" w:rsidRPr="006C7935" w14:paraId="49F33972" w14:textId="77777777" w:rsidTr="00A03237">
        <w:trPr>
          <w:trHeight w:val="1781"/>
        </w:trPr>
        <w:tc>
          <w:tcPr>
            <w:tcW w:w="1627" w:type="dxa"/>
            <w:vAlign w:val="center"/>
          </w:tcPr>
          <w:p w14:paraId="73C35010" w14:textId="79E1BACC" w:rsidR="00DB734A" w:rsidRPr="006C7935" w:rsidRDefault="00DB734A" w:rsidP="00DB734A">
            <w:pPr>
              <w:tabs>
                <w:tab w:val="left" w:pos="3005"/>
              </w:tabs>
              <w:spacing w:before="120" w:after="120"/>
              <w:rPr>
                <w:rFonts w:ascii="Arial" w:hAnsi="Arial" w:cs="Arial"/>
                <w:b/>
                <w:bCs/>
                <w:sz w:val="18"/>
                <w:szCs w:val="20"/>
              </w:rPr>
            </w:pPr>
            <w:r w:rsidRPr="006C7935">
              <w:rPr>
                <w:rFonts w:ascii="Arial" w:hAnsi="Arial" w:cs="Arial"/>
                <w:b/>
                <w:bCs/>
                <w:sz w:val="18"/>
                <w:szCs w:val="20"/>
              </w:rPr>
              <w:t xml:space="preserve">Project </w:t>
            </w:r>
            <w:r w:rsidR="00145421" w:rsidRPr="006C7935">
              <w:rPr>
                <w:rFonts w:ascii="Arial" w:hAnsi="Arial" w:cs="Arial"/>
                <w:b/>
                <w:bCs/>
                <w:sz w:val="18"/>
                <w:szCs w:val="20"/>
              </w:rPr>
              <w:t>c</w:t>
            </w:r>
            <w:r w:rsidRPr="006C7935">
              <w:rPr>
                <w:rFonts w:ascii="Arial" w:hAnsi="Arial" w:cs="Arial"/>
                <w:b/>
                <w:bCs/>
                <w:sz w:val="18"/>
                <w:szCs w:val="20"/>
              </w:rPr>
              <w:t xml:space="preserve">ommunication </w:t>
            </w:r>
            <w:r w:rsidR="00145421" w:rsidRPr="006C7935">
              <w:rPr>
                <w:rFonts w:ascii="Arial" w:hAnsi="Arial" w:cs="Arial"/>
                <w:b/>
                <w:bCs/>
                <w:sz w:val="18"/>
                <w:szCs w:val="20"/>
              </w:rPr>
              <w:t>r</w:t>
            </w:r>
            <w:r w:rsidRPr="006C7935">
              <w:rPr>
                <w:rFonts w:ascii="Arial" w:hAnsi="Arial" w:cs="Arial"/>
                <w:b/>
                <w:bCs/>
                <w:sz w:val="18"/>
                <w:szCs w:val="20"/>
              </w:rPr>
              <w:t>ecords</w:t>
            </w:r>
          </w:p>
        </w:tc>
        <w:tc>
          <w:tcPr>
            <w:tcW w:w="2148" w:type="dxa"/>
            <w:vAlign w:val="center"/>
          </w:tcPr>
          <w:p w14:paraId="26E35CB1" w14:textId="43A2353C" w:rsidR="00DB734A" w:rsidRPr="006C7935" w:rsidRDefault="00DB734A" w:rsidP="00DB734A">
            <w:pPr>
              <w:tabs>
                <w:tab w:val="left" w:pos="3005"/>
              </w:tabs>
              <w:spacing w:before="120" w:after="120"/>
              <w:rPr>
                <w:rFonts w:ascii="Arial" w:hAnsi="Arial" w:cs="Arial"/>
                <w:sz w:val="18"/>
                <w:szCs w:val="20"/>
              </w:rPr>
            </w:pPr>
            <w:r w:rsidRPr="006C7935">
              <w:rPr>
                <w:rFonts w:ascii="Arial" w:hAnsi="Arial" w:cs="Arial"/>
                <w:sz w:val="18"/>
                <w:szCs w:val="20"/>
              </w:rPr>
              <w:t>RFI, meeting, and correspondence are complete, correctly referenced, and include all required participants and asset information.</w:t>
            </w:r>
          </w:p>
        </w:tc>
        <w:tc>
          <w:tcPr>
            <w:tcW w:w="1890" w:type="dxa"/>
            <w:vAlign w:val="center"/>
          </w:tcPr>
          <w:p w14:paraId="7B67B4E9" w14:textId="165B5850" w:rsidR="00DB734A" w:rsidRPr="006C7935" w:rsidRDefault="00DB734A" w:rsidP="00DB734A">
            <w:pPr>
              <w:tabs>
                <w:tab w:val="left" w:pos="3005"/>
              </w:tabs>
              <w:spacing w:before="120" w:after="120"/>
              <w:rPr>
                <w:rFonts w:ascii="Arial" w:hAnsi="Arial" w:cs="Arial"/>
                <w:sz w:val="18"/>
                <w:szCs w:val="20"/>
              </w:rPr>
            </w:pPr>
            <w:r w:rsidRPr="006C7935">
              <w:rPr>
                <w:rFonts w:ascii="Arial" w:hAnsi="Arial" w:cs="Arial"/>
                <w:sz w:val="18"/>
                <w:szCs w:val="20"/>
              </w:rPr>
              <w:t>RFI, meeting, and correspondence are created with minor missing details.</w:t>
            </w:r>
          </w:p>
        </w:tc>
        <w:tc>
          <w:tcPr>
            <w:tcW w:w="1758" w:type="dxa"/>
            <w:vAlign w:val="center"/>
          </w:tcPr>
          <w:p w14:paraId="54943AD7" w14:textId="43E39C8E" w:rsidR="00DB734A" w:rsidRPr="006C7935" w:rsidRDefault="00DB734A" w:rsidP="00DB734A">
            <w:pPr>
              <w:tabs>
                <w:tab w:val="left" w:pos="3005"/>
              </w:tabs>
              <w:spacing w:before="120" w:after="120"/>
              <w:rPr>
                <w:rFonts w:ascii="Arial" w:hAnsi="Arial" w:cs="Arial"/>
                <w:sz w:val="18"/>
                <w:szCs w:val="20"/>
              </w:rPr>
            </w:pPr>
            <w:r w:rsidRPr="006C7935">
              <w:rPr>
                <w:rFonts w:ascii="Arial" w:hAnsi="Arial" w:cs="Arial"/>
                <w:sz w:val="18"/>
                <w:szCs w:val="20"/>
              </w:rPr>
              <w:t>Some communication records are incomplete or missing required references.</w:t>
            </w:r>
          </w:p>
        </w:tc>
        <w:tc>
          <w:tcPr>
            <w:tcW w:w="1932" w:type="dxa"/>
            <w:vAlign w:val="center"/>
          </w:tcPr>
          <w:p w14:paraId="55A22F08" w14:textId="413C97F0" w:rsidR="00DB734A" w:rsidRPr="006C7935" w:rsidRDefault="00DB734A" w:rsidP="00DB734A">
            <w:pPr>
              <w:tabs>
                <w:tab w:val="left" w:pos="3005"/>
              </w:tabs>
              <w:spacing w:before="120" w:after="120"/>
              <w:rPr>
                <w:rFonts w:ascii="Arial" w:hAnsi="Arial" w:cs="Arial"/>
                <w:sz w:val="18"/>
                <w:szCs w:val="20"/>
              </w:rPr>
            </w:pPr>
            <w:r w:rsidRPr="006C7935">
              <w:rPr>
                <w:rFonts w:ascii="Arial" w:hAnsi="Arial" w:cs="Arial"/>
                <w:sz w:val="18"/>
                <w:szCs w:val="20"/>
              </w:rPr>
              <w:t>Communication records are missing or do not demonstrate proper use of Forma Build tools.</w:t>
            </w:r>
          </w:p>
        </w:tc>
      </w:tr>
    </w:tbl>
    <w:p w14:paraId="214D9739" w14:textId="77777777" w:rsidR="007859D6" w:rsidRPr="006C7935" w:rsidRDefault="007859D6" w:rsidP="00A03237">
      <w:pPr>
        <w:tabs>
          <w:tab w:val="left" w:pos="3005"/>
        </w:tabs>
        <w:rPr>
          <w:rFonts w:ascii="Arial" w:hAnsi="Arial" w:cs="Arial"/>
        </w:rPr>
      </w:pPr>
    </w:p>
    <w:sectPr w:rsidR="007859D6" w:rsidRPr="006C7935" w:rsidSect="00CF3A4E">
      <w:headerReference w:type="default"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1E1102B" w14:textId="77777777" w:rsidR="004471A1" w:rsidRDefault="004471A1" w:rsidP="00CD5FD8">
      <w:r>
        <w:separator/>
      </w:r>
    </w:p>
  </w:endnote>
  <w:endnote w:type="continuationSeparator" w:id="0">
    <w:p w14:paraId="455FFAA5" w14:textId="77777777" w:rsidR="004471A1" w:rsidRDefault="004471A1" w:rsidP="00CD5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tifakt Element">
    <w:panose1 w:val="020B0504010101010104"/>
    <w:charset w:val="4D"/>
    <w:family w:val="swiss"/>
    <w:pitch w:val="variable"/>
    <w:sig w:usb0="00000207" w:usb1="02000001" w:usb2="00000000" w:usb3="00000000" w:csb0="00000097" w:csb1="00000000"/>
  </w:font>
  <w:font w:name="Artifakt ElementOfc">
    <w:panose1 w:val="020B0504010101010104"/>
    <w:charset w:val="4D"/>
    <w:family w:val="swiss"/>
    <w:pitch w:val="variable"/>
    <w:sig w:usb0="A00002EF" w:usb1="5000E47B" w:usb2="00000008" w:usb3="00000000" w:csb0="00000097"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8073B5A" w14:textId="3473B9C0" w:rsidR="00B55F5B" w:rsidRPr="006C7935" w:rsidRDefault="000A4AB3" w:rsidP="00B55F5B">
    <w:pPr>
      <w:pStyle w:val="Footer"/>
      <w:jc w:val="right"/>
      <w:rPr>
        <w:rFonts w:ascii="Arial" w:hAnsi="Arial" w:cs="Arial"/>
        <w:sz w:val="18"/>
        <w:szCs w:val="18"/>
      </w:rPr>
    </w:pPr>
    <w:r w:rsidRPr="006C7935">
      <w:rPr>
        <w:rFonts w:ascii="Arial" w:hAnsi="Arial" w:cs="Arial"/>
        <w:sz w:val="18"/>
        <w:szCs w:val="18"/>
      </w:rPr>
      <w:t>Project c</w:t>
    </w:r>
    <w:r w:rsidR="00B55F5B" w:rsidRPr="006C7935">
      <w:rPr>
        <w:rFonts w:ascii="Arial" w:hAnsi="Arial" w:cs="Arial"/>
        <w:sz w:val="18"/>
        <w:szCs w:val="18"/>
      </w:rPr>
      <w:t xml:space="preserve">hallenge </w:t>
    </w:r>
    <w:r w:rsidR="0060563C" w:rsidRPr="006C7935">
      <w:rPr>
        <w:rFonts w:ascii="Arial" w:hAnsi="Arial" w:cs="Arial"/>
        <w:sz w:val="18"/>
        <w:szCs w:val="18"/>
      </w:rPr>
      <w:t>e</w:t>
    </w:r>
    <w:r w:rsidR="00B55F5B" w:rsidRPr="006C7935">
      <w:rPr>
        <w:rFonts w:ascii="Arial" w:hAnsi="Arial" w:cs="Arial"/>
        <w:sz w:val="18"/>
        <w:szCs w:val="18"/>
      </w:rPr>
      <w:t>xercise</w:t>
    </w:r>
    <w:r w:rsidR="00F10C8B" w:rsidRPr="006C7935">
      <w:rPr>
        <w:rFonts w:ascii="Arial" w:hAnsi="Arial" w:cs="Arial"/>
        <w:sz w:val="18"/>
        <w:szCs w:val="18"/>
      </w:rPr>
      <w:t xml:space="preserve"> RUBRIC</w:t>
    </w:r>
    <w:r w:rsidR="00B55F5B" w:rsidRPr="006C7935">
      <w:rPr>
        <w:rFonts w:ascii="Arial" w:hAnsi="Arial" w:cs="Arial"/>
        <w:sz w:val="18"/>
        <w:szCs w:val="18"/>
      </w:rPr>
      <w:t xml:space="preserve">: </w:t>
    </w:r>
    <w:r w:rsidR="00CE7121" w:rsidRPr="006C7935">
      <w:rPr>
        <w:rFonts w:ascii="Arial" w:hAnsi="Arial" w:cs="Arial"/>
        <w:sz w:val="18"/>
        <w:szCs w:val="18"/>
      </w:rPr>
      <w:t>Create assets and document project communication</w:t>
    </w:r>
    <w:r w:rsidR="00B13540" w:rsidRPr="006C7935">
      <w:rPr>
        <w:rFonts w:ascii="Arial" w:hAnsi="Arial" w:cs="Arial"/>
        <w:sz w:val="18"/>
        <w:szCs w:val="18"/>
      </w:rPr>
      <w:t xml:space="preserve">     </w:t>
    </w:r>
    <w:r w:rsidR="00B55F5B" w:rsidRPr="006C7935">
      <w:rPr>
        <w:rFonts w:ascii="Arial" w:hAnsi="Arial" w:cs="Arial"/>
        <w:sz w:val="18"/>
        <w:szCs w:val="18"/>
      </w:rPr>
      <w:t xml:space="preserve">Page  </w:t>
    </w:r>
    <w:r w:rsidR="00B55F5B" w:rsidRPr="006C7935">
      <w:rPr>
        <w:rFonts w:ascii="Arial" w:hAnsi="Arial" w:cs="Arial"/>
        <w:sz w:val="18"/>
        <w:szCs w:val="18"/>
      </w:rPr>
      <w:fldChar w:fldCharType="begin"/>
    </w:r>
    <w:r w:rsidR="00B55F5B" w:rsidRPr="006C7935">
      <w:rPr>
        <w:rFonts w:ascii="Arial" w:hAnsi="Arial" w:cs="Arial"/>
        <w:sz w:val="18"/>
        <w:szCs w:val="18"/>
      </w:rPr>
      <w:instrText xml:space="preserve"> PAGE   \* MERGEFORMAT </w:instrText>
    </w:r>
    <w:r w:rsidR="00B55F5B" w:rsidRPr="006C7935">
      <w:rPr>
        <w:rFonts w:ascii="Arial" w:hAnsi="Arial" w:cs="Arial"/>
        <w:sz w:val="18"/>
        <w:szCs w:val="18"/>
      </w:rPr>
      <w:fldChar w:fldCharType="separate"/>
    </w:r>
    <w:r w:rsidR="00B55F5B" w:rsidRPr="006C7935">
      <w:rPr>
        <w:rFonts w:ascii="Arial" w:hAnsi="Arial" w:cs="Arial"/>
        <w:sz w:val="18"/>
        <w:szCs w:val="18"/>
      </w:rPr>
      <w:t>1</w:t>
    </w:r>
    <w:r w:rsidR="00B55F5B" w:rsidRPr="006C7935">
      <w:rPr>
        <w:rFonts w:ascii="Arial" w:hAnsi="Arial" w:cs="Arial"/>
        <w:sz w:val="18"/>
        <w:szCs w:val="18"/>
      </w:rPr>
      <w:fldChar w:fldCharType="end"/>
    </w:r>
  </w:p>
  <w:p w14:paraId="087CAF0F" w14:textId="77777777" w:rsidR="00833118" w:rsidRPr="006C7935" w:rsidRDefault="00833118">
    <w:pPr>
      <w:pStyle w:val="Footer"/>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E3708E8" w14:textId="1C13EFEE" w:rsidR="00B55F5B" w:rsidRPr="00A16979" w:rsidRDefault="00B55F5B" w:rsidP="00B55F5B">
    <w:pPr>
      <w:pStyle w:val="Footer"/>
      <w:jc w:val="right"/>
      <w:rPr>
        <w:sz w:val="18"/>
        <w:szCs w:val="18"/>
      </w:rPr>
    </w:pPr>
    <w:r>
      <w:rPr>
        <w:sz w:val="18"/>
        <w:szCs w:val="18"/>
      </w:rPr>
      <w:t xml:space="preserve">Challenge </w:t>
    </w:r>
    <w:r w:rsidR="0060563C">
      <w:rPr>
        <w:sz w:val="18"/>
        <w:szCs w:val="18"/>
      </w:rPr>
      <w:t>e</w:t>
    </w:r>
    <w:r>
      <w:rPr>
        <w:sz w:val="18"/>
        <w:szCs w:val="18"/>
      </w:rPr>
      <w:t xml:space="preserve">xercise: </w:t>
    </w:r>
    <w:r w:rsidR="00F4605D">
      <w:rPr>
        <w:sz w:val="18"/>
        <w:szCs w:val="18"/>
      </w:rPr>
      <w:t xml:space="preserve">Estimate costs of </w:t>
    </w:r>
    <w:r w:rsidR="00962469">
      <w:rPr>
        <w:sz w:val="18"/>
        <w:szCs w:val="18"/>
      </w:rPr>
      <w:t>systems</w:t>
    </w:r>
    <w:r w:rsidR="00F4605D">
      <w:rPr>
        <w:sz w:val="18"/>
        <w:szCs w:val="18"/>
      </w:rPr>
      <w:t xml:space="preserve"> components</w:t>
    </w:r>
    <w:r w:rsidRPr="00A16979">
      <w:rPr>
        <w:sz w:val="18"/>
        <w:szCs w:val="18"/>
      </w:rPr>
      <w:t xml:space="preserve">     Page  </w:t>
    </w:r>
    <w:r w:rsidRPr="00A16979">
      <w:rPr>
        <w:sz w:val="18"/>
        <w:szCs w:val="18"/>
      </w:rPr>
      <w:fldChar w:fldCharType="begin"/>
    </w:r>
    <w:r w:rsidRPr="00A16979">
      <w:rPr>
        <w:sz w:val="18"/>
        <w:szCs w:val="18"/>
      </w:rPr>
      <w:instrText xml:space="preserve"> PAGE   \* MERGEFORMAT </w:instrText>
    </w:r>
    <w:r w:rsidRPr="00A16979">
      <w:rPr>
        <w:sz w:val="18"/>
        <w:szCs w:val="18"/>
      </w:rPr>
      <w:fldChar w:fldCharType="separate"/>
    </w:r>
    <w:r>
      <w:rPr>
        <w:sz w:val="18"/>
        <w:szCs w:val="18"/>
      </w:rPr>
      <w:t>1</w:t>
    </w:r>
    <w:r w:rsidRPr="00A16979">
      <w:rPr>
        <w:sz w:val="18"/>
        <w:szCs w:val="18"/>
      </w:rPr>
      <w:fldChar w:fldCharType="end"/>
    </w:r>
  </w:p>
  <w:p w14:paraId="705D7449" w14:textId="77777777" w:rsidR="00E63D43" w:rsidRDefault="00E63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092E83A" w14:textId="77777777" w:rsidR="004471A1" w:rsidRDefault="004471A1" w:rsidP="00CD5FD8">
      <w:r>
        <w:separator/>
      </w:r>
    </w:p>
  </w:footnote>
  <w:footnote w:type="continuationSeparator" w:id="0">
    <w:p w14:paraId="18E4DAF1" w14:textId="77777777" w:rsidR="004471A1" w:rsidRDefault="004471A1" w:rsidP="00CD5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7C878C3" w14:textId="77777777" w:rsidR="00781A1C" w:rsidRDefault="00781A1C" w:rsidP="00781A1C">
    <w:pPr>
      <w:pStyle w:val="Header"/>
    </w:pPr>
    <w:r w:rsidRPr="00364645">
      <w:rPr>
        <w:noProof/>
      </w:rPr>
      <w:drawing>
        <wp:inline distT="0" distB="0" distL="0" distR="0" wp14:anchorId="076381F3" wp14:editId="0F7D0D30">
          <wp:extent cx="1828800" cy="311785"/>
          <wp:effectExtent l="0" t="0" r="0" b="0"/>
          <wp:docPr id="27" name="Picture 27" descr="Shap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Shape&#10;&#10;Description automatically generated with medium confidenc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311785"/>
                  </a:xfrm>
                  <a:prstGeom prst="rect">
                    <a:avLst/>
                  </a:prstGeom>
                  <a:noFill/>
                  <a:ln>
                    <a:noFill/>
                  </a:ln>
                </pic:spPr>
              </pic:pic>
            </a:graphicData>
          </a:graphic>
        </wp:inline>
      </w:drawing>
    </w:r>
  </w:p>
  <w:p w14:paraId="60CDCFB1" w14:textId="77777777" w:rsidR="00CD5FD8" w:rsidRPr="00781A1C" w:rsidRDefault="00781A1C" w:rsidP="00781A1C">
    <w:pPr>
      <w:pStyle w:val="Header"/>
    </w:pPr>
    <w:r>
      <w:rPr>
        <w:noProof/>
      </w:rPr>
      <mc:AlternateContent>
        <mc:Choice Requires="wps">
          <w:drawing>
            <wp:anchor distT="0" distB="0" distL="114300" distR="114300" simplePos="0" relativeHeight="251661312" behindDoc="0" locked="0" layoutInCell="1" allowOverlap="1" wp14:anchorId="4B6FAFF8" wp14:editId="16BEAC84">
              <wp:simplePos x="0" y="0"/>
              <wp:positionH relativeFrom="column">
                <wp:posOffset>0</wp:posOffset>
              </wp:positionH>
              <wp:positionV relativeFrom="paragraph">
                <wp:posOffset>77470</wp:posOffset>
              </wp:positionV>
              <wp:extent cx="5928854" cy="0"/>
              <wp:effectExtent l="0" t="12700" r="15240" b="12700"/>
              <wp:wrapNone/>
              <wp:docPr id="25" name="Straight Connector 25"/>
              <wp:cNvGraphicFramePr/>
              <a:graphic xmlns:a="http://schemas.openxmlformats.org/drawingml/2006/main">
                <a:graphicData uri="http://schemas.microsoft.com/office/word/2010/wordprocessingShape">
                  <wps:wsp>
                    <wps:cNvCnPr/>
                    <wps:spPr>
                      <a:xfrm>
                        <a:off x="0" y="0"/>
                        <a:ext cx="5928854" cy="0"/>
                      </a:xfrm>
                      <a:prstGeom prst="line">
                        <a:avLst/>
                      </a:prstGeom>
                      <a:ln w="25400">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cei="http://schemas.microsoft.com/office/word/2026/wordml/cei">
          <w:pict>
            <v:line w14:anchorId="3FE86D64" id="Straight Connector 25" o:spid="_x0000_s1026"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0,6.1pt" to="466.8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" strokecolor="#a5a5a5 [2092]" strokeweight="2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154B33D" w14:textId="77777777" w:rsidR="00E63D43" w:rsidRDefault="00E63D43">
    <w:pPr>
      <w:pStyle w:val="Header"/>
    </w:pPr>
    <w:r w:rsidRPr="00364645">
      <w:rPr>
        <w:noProof/>
      </w:rPr>
      <w:drawing>
        <wp:inline distT="0" distB="0" distL="0" distR="0" wp14:anchorId="2BECFB40" wp14:editId="3D6FA20A">
          <wp:extent cx="1828800" cy="311785"/>
          <wp:effectExtent l="0" t="0" r="0" b="0"/>
          <wp:docPr id="8" name="Picture 8" descr="Shap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Shape&#10;&#10;Description automatically generated with medium confidenc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311785"/>
                  </a:xfrm>
                  <a:prstGeom prst="rect">
                    <a:avLst/>
                  </a:prstGeom>
                  <a:noFill/>
                  <a:ln>
                    <a:noFill/>
                  </a:ln>
                </pic:spPr>
              </pic:pic>
            </a:graphicData>
          </a:graphic>
        </wp:inline>
      </w:drawing>
    </w:r>
  </w:p>
  <w:p w14:paraId="596D2272" w14:textId="77777777" w:rsidR="00E63D43" w:rsidRDefault="00E63D43">
    <w:pPr>
      <w:pStyle w:val="Header"/>
    </w:pPr>
    <w:r>
      <w:rPr>
        <w:noProof/>
      </w:rPr>
      <mc:AlternateContent>
        <mc:Choice Requires="wps">
          <w:drawing>
            <wp:anchor distT="0" distB="0" distL="114300" distR="114300" simplePos="0" relativeHeight="251659264" behindDoc="0" locked="0" layoutInCell="1" allowOverlap="1" wp14:anchorId="7EA820A9" wp14:editId="12F9FB18">
              <wp:simplePos x="0" y="0"/>
              <wp:positionH relativeFrom="column">
                <wp:posOffset>0</wp:posOffset>
              </wp:positionH>
              <wp:positionV relativeFrom="paragraph">
                <wp:posOffset>77470</wp:posOffset>
              </wp:positionV>
              <wp:extent cx="5928854" cy="0"/>
              <wp:effectExtent l="0" t="12700" r="15240" b="12700"/>
              <wp:wrapNone/>
              <wp:docPr id="7" name="Straight Connector 7"/>
              <wp:cNvGraphicFramePr/>
              <a:graphic xmlns:a="http://schemas.openxmlformats.org/drawingml/2006/main">
                <a:graphicData uri="http://schemas.microsoft.com/office/word/2010/wordprocessingShape">
                  <wps:wsp>
                    <wps:cNvCnPr/>
                    <wps:spPr>
                      <a:xfrm>
                        <a:off x="0" y="0"/>
                        <a:ext cx="5928854" cy="0"/>
                      </a:xfrm>
                      <a:prstGeom prst="line">
                        <a:avLst/>
                      </a:prstGeom>
                      <a:ln w="25400">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cei="http://schemas.microsoft.com/office/word/2026/wordml/cei">
          <w:pict>
            <v:line w14:anchorId="5A3AF9B8" id="Straight Connector 7"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0,6.1pt" to="466.8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" strokecolor="#a5a5a5 [2092]" strokeweight="2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2"/>
    <w:multiLevelType w:val="singleLevel"/>
    <w:tmpl w:val="66B6C6FC"/>
    <w:lvl w:ilvl="0">
      <w:start w:val="1"/>
      <w:numFmt w:val="bullet"/>
      <w:pStyle w:val="ListBullet3"/>
      <w:lvlText w:val="o"/>
      <w:lvlJc w:val="left"/>
      <w:pPr>
        <w:ind w:left="1080" w:hanging="360"/>
      </w:pPr>
      <w:rPr>
        <w:rFonts w:ascii="Courier New" w:hAnsi="Courier New" w:cs="Courier New" w:hint="default"/>
      </w:rPr>
    </w:lvl>
  </w:abstractNum>
  <w:abstractNum w:abstractNumId="1" w15:restartNumberingAfterBreak="0">
    <w:nsid w:val="FFFFFF83"/>
    <w:multiLevelType w:val="singleLevel"/>
    <w:tmpl w:val="5C828264"/>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02523784"/>
    <w:multiLevelType w:val="hybridMultilevel"/>
    <w:tmpl w:val="2EFA7276"/>
    <w:lvl w:ilvl="0" w:tplc="04090001">
      <w:start w:val="1"/>
      <w:numFmt w:val="bullet"/>
      <w:lvlText w:val=""/>
      <w:lvlJc w:val="left"/>
      <w:pPr>
        <w:ind w:left="360" w:hanging="36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122535"/>
    <w:multiLevelType w:val="hybridMultilevel"/>
    <w:tmpl w:val="3EC8CE6C"/>
    <w:lvl w:ilvl="0" w:tplc="04090001">
      <w:start w:val="1"/>
      <w:numFmt w:val="bullet"/>
      <w:lvlText w:val=""/>
      <w:lvlJc w:val="left"/>
      <w:pPr>
        <w:ind w:left="360" w:hanging="36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D7618EB"/>
    <w:multiLevelType w:val="multilevel"/>
    <w:tmpl w:val="5ADE8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7A4A27"/>
    <w:multiLevelType w:val="multilevel"/>
    <w:tmpl w:val="E96EB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AD2B8D"/>
    <w:multiLevelType w:val="hybridMultilevel"/>
    <w:tmpl w:val="D7AC6B1A"/>
    <w:lvl w:ilvl="0" w:tplc="464AE2D2">
      <w:start w:val="1"/>
      <w:numFmt w:val="bullet"/>
      <w:pStyle w:val="Bullets-new"/>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74406BA"/>
    <w:multiLevelType w:val="hybridMultilevel"/>
    <w:tmpl w:val="5C68629C"/>
    <w:lvl w:ilvl="0" w:tplc="04090001">
      <w:start w:val="1"/>
      <w:numFmt w:val="bullet"/>
      <w:lvlText w:val=""/>
      <w:lvlJc w:val="left"/>
      <w:pPr>
        <w:ind w:left="360" w:hanging="36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17555A0"/>
    <w:multiLevelType w:val="multilevel"/>
    <w:tmpl w:val="56D81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E91DA0"/>
    <w:multiLevelType w:val="multilevel"/>
    <w:tmpl w:val="8C66A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C2A2333"/>
    <w:multiLevelType w:val="hybridMultilevel"/>
    <w:tmpl w:val="50FC4524"/>
    <w:lvl w:ilvl="0" w:tplc="0BE8467C">
      <w:start w:val="1"/>
      <w:numFmt w:val="decimal"/>
      <w:pStyle w:val="Tasks"/>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C426C8"/>
    <w:multiLevelType w:val="multilevel"/>
    <w:tmpl w:val="DF14B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35B7F38"/>
    <w:multiLevelType w:val="hybridMultilevel"/>
    <w:tmpl w:val="8AB25FA2"/>
    <w:lvl w:ilvl="0" w:tplc="04090001">
      <w:start w:val="1"/>
      <w:numFmt w:val="bullet"/>
      <w:lvlText w:val=""/>
      <w:lvlJc w:val="left"/>
      <w:pPr>
        <w:ind w:left="360" w:hanging="36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F865CE6"/>
    <w:multiLevelType w:val="hybridMultilevel"/>
    <w:tmpl w:val="F190D5BC"/>
    <w:lvl w:ilvl="0" w:tplc="04090001">
      <w:start w:val="1"/>
      <w:numFmt w:val="bullet"/>
      <w:lvlText w:val=""/>
      <w:lvlJc w:val="left"/>
      <w:pPr>
        <w:ind w:left="360" w:hanging="36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28F5BF8"/>
    <w:multiLevelType w:val="multilevel"/>
    <w:tmpl w:val="E398C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8D748B0"/>
    <w:multiLevelType w:val="multilevel"/>
    <w:tmpl w:val="90AC9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ED47B5F"/>
    <w:multiLevelType w:val="hybridMultilevel"/>
    <w:tmpl w:val="0DCA6C0C"/>
    <w:lvl w:ilvl="0" w:tplc="04090001">
      <w:start w:val="1"/>
      <w:numFmt w:val="bullet"/>
      <w:lvlText w:val=""/>
      <w:lvlJc w:val="left"/>
      <w:pPr>
        <w:ind w:left="360" w:hanging="36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F665D97"/>
    <w:multiLevelType w:val="hybridMultilevel"/>
    <w:tmpl w:val="DFFA2F1A"/>
    <w:lvl w:ilvl="0" w:tplc="04090001">
      <w:start w:val="1"/>
      <w:numFmt w:val="bullet"/>
      <w:lvlText w:val=""/>
      <w:lvlJc w:val="left"/>
      <w:pPr>
        <w:ind w:left="360" w:hanging="36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0204465"/>
    <w:multiLevelType w:val="multilevel"/>
    <w:tmpl w:val="3210E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2BB4D48"/>
    <w:multiLevelType w:val="hybridMultilevel"/>
    <w:tmpl w:val="23B89C30"/>
    <w:lvl w:ilvl="0" w:tplc="04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72C67024"/>
    <w:multiLevelType w:val="multilevel"/>
    <w:tmpl w:val="AD10F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32F31A7"/>
    <w:multiLevelType w:val="hybridMultilevel"/>
    <w:tmpl w:val="B94ABD4C"/>
    <w:lvl w:ilvl="0" w:tplc="850462E6">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AB41A0"/>
    <w:multiLevelType w:val="multilevel"/>
    <w:tmpl w:val="9CAE4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31802665">
    <w:abstractNumId w:val="1"/>
  </w:num>
  <w:num w:numId="2" w16cid:durableId="521018371">
    <w:abstractNumId w:val="0"/>
  </w:num>
  <w:num w:numId="3" w16cid:durableId="378869364">
    <w:abstractNumId w:val="6"/>
  </w:num>
  <w:num w:numId="4" w16cid:durableId="815994810">
    <w:abstractNumId w:val="21"/>
  </w:num>
  <w:num w:numId="5" w16cid:durableId="699353818">
    <w:abstractNumId w:val="10"/>
  </w:num>
  <w:num w:numId="6" w16cid:durableId="1562904024">
    <w:abstractNumId w:val="15"/>
  </w:num>
  <w:num w:numId="7" w16cid:durableId="1968268890">
    <w:abstractNumId w:val="19"/>
  </w:num>
  <w:num w:numId="8" w16cid:durableId="989360424">
    <w:abstractNumId w:val="3"/>
  </w:num>
  <w:num w:numId="9" w16cid:durableId="1473064111">
    <w:abstractNumId w:val="16"/>
  </w:num>
  <w:num w:numId="10" w16cid:durableId="2012561423">
    <w:abstractNumId w:val="2"/>
  </w:num>
  <w:num w:numId="11" w16cid:durableId="1182208177">
    <w:abstractNumId w:val="12"/>
  </w:num>
  <w:num w:numId="12" w16cid:durableId="248196560">
    <w:abstractNumId w:val="7"/>
  </w:num>
  <w:num w:numId="13" w16cid:durableId="1348018779">
    <w:abstractNumId w:val="17"/>
  </w:num>
  <w:num w:numId="14" w16cid:durableId="798186993">
    <w:abstractNumId w:val="13"/>
  </w:num>
  <w:num w:numId="15" w16cid:durableId="1210989955">
    <w:abstractNumId w:val="6"/>
  </w:num>
  <w:num w:numId="16" w16cid:durableId="986857745">
    <w:abstractNumId w:val="6"/>
  </w:num>
  <w:num w:numId="17" w16cid:durableId="930508268">
    <w:abstractNumId w:val="6"/>
  </w:num>
  <w:num w:numId="18" w16cid:durableId="1135950137">
    <w:abstractNumId w:val="6"/>
  </w:num>
  <w:num w:numId="19" w16cid:durableId="1726101667">
    <w:abstractNumId w:val="5"/>
  </w:num>
  <w:num w:numId="20" w16cid:durableId="1873153368">
    <w:abstractNumId w:val="6"/>
  </w:num>
  <w:num w:numId="21" w16cid:durableId="595526655">
    <w:abstractNumId w:val="11"/>
  </w:num>
  <w:num w:numId="22" w16cid:durableId="1244530742">
    <w:abstractNumId w:val="6"/>
  </w:num>
  <w:num w:numId="23" w16cid:durableId="282061">
    <w:abstractNumId w:val="8"/>
  </w:num>
  <w:num w:numId="24" w16cid:durableId="661393955">
    <w:abstractNumId w:val="9"/>
  </w:num>
  <w:num w:numId="25" w16cid:durableId="13729064">
    <w:abstractNumId w:val="22"/>
  </w:num>
  <w:num w:numId="26" w16cid:durableId="1107428639">
    <w:abstractNumId w:val="14"/>
  </w:num>
  <w:num w:numId="27" w16cid:durableId="857891817">
    <w:abstractNumId w:val="20"/>
  </w:num>
  <w:num w:numId="28" w16cid:durableId="65960069">
    <w:abstractNumId w:val="18"/>
  </w:num>
  <w:num w:numId="29" w16cid:durableId="68042752">
    <w:abstractNumId w:val="4"/>
  </w:num>
  <w:num w:numId="30" w16cid:durableId="784807931">
    <w:abstractNumId w:val="6"/>
  </w:num>
  <w:num w:numId="31" w16cid:durableId="973407467">
    <w:abstractNumId w:val="6"/>
  </w:num>
  <w:num w:numId="32" w16cid:durableId="1611206015">
    <w:abstractNumId w:val="6"/>
  </w:num>
  <w:num w:numId="33" w16cid:durableId="1381242115">
    <w:abstractNumId w:val="6"/>
  </w:num>
  <w:num w:numId="34" w16cid:durableId="1416784056">
    <w:abstractNumId w:val="6"/>
  </w:num>
  <w:num w:numId="35" w16cid:durableId="195965498">
    <w:abstractNumId w:val="6"/>
  </w:num>
  <w:num w:numId="36" w16cid:durableId="1383095552">
    <w:abstractNumId w:val="6"/>
  </w:num>
  <w:num w:numId="37" w16cid:durableId="205528379">
    <w:abstractNumId w:val="6"/>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2"/>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B70"/>
    <w:rsid w:val="00006579"/>
    <w:rsid w:val="00006C63"/>
    <w:rsid w:val="000131F0"/>
    <w:rsid w:val="00015BFE"/>
    <w:rsid w:val="00027781"/>
    <w:rsid w:val="00034285"/>
    <w:rsid w:val="00043342"/>
    <w:rsid w:val="00050BAA"/>
    <w:rsid w:val="0005290D"/>
    <w:rsid w:val="00054661"/>
    <w:rsid w:val="00055004"/>
    <w:rsid w:val="000610B8"/>
    <w:rsid w:val="00062737"/>
    <w:rsid w:val="00062866"/>
    <w:rsid w:val="00063CCC"/>
    <w:rsid w:val="0007699F"/>
    <w:rsid w:val="00076EB7"/>
    <w:rsid w:val="00081753"/>
    <w:rsid w:val="00081AA7"/>
    <w:rsid w:val="00082772"/>
    <w:rsid w:val="00082785"/>
    <w:rsid w:val="000900A1"/>
    <w:rsid w:val="0009222B"/>
    <w:rsid w:val="00092CC0"/>
    <w:rsid w:val="000A4AB3"/>
    <w:rsid w:val="000A5D63"/>
    <w:rsid w:val="000A69CF"/>
    <w:rsid w:val="000A7AC3"/>
    <w:rsid w:val="000A7CF6"/>
    <w:rsid w:val="000B0A40"/>
    <w:rsid w:val="000B0FA9"/>
    <w:rsid w:val="000B44E4"/>
    <w:rsid w:val="000B5B63"/>
    <w:rsid w:val="000B67FA"/>
    <w:rsid w:val="000B7313"/>
    <w:rsid w:val="000C38F3"/>
    <w:rsid w:val="000C444D"/>
    <w:rsid w:val="000C492E"/>
    <w:rsid w:val="000D1A9D"/>
    <w:rsid w:val="000D788E"/>
    <w:rsid w:val="000E1E21"/>
    <w:rsid w:val="000E3C0C"/>
    <w:rsid w:val="000E79BA"/>
    <w:rsid w:val="000F2E8C"/>
    <w:rsid w:val="0010318A"/>
    <w:rsid w:val="00112745"/>
    <w:rsid w:val="0011316B"/>
    <w:rsid w:val="001340E8"/>
    <w:rsid w:val="00134EC7"/>
    <w:rsid w:val="00137C3C"/>
    <w:rsid w:val="00140D56"/>
    <w:rsid w:val="00142560"/>
    <w:rsid w:val="00145188"/>
    <w:rsid w:val="00145421"/>
    <w:rsid w:val="0014717F"/>
    <w:rsid w:val="00167246"/>
    <w:rsid w:val="00167FAA"/>
    <w:rsid w:val="001765ED"/>
    <w:rsid w:val="0018358D"/>
    <w:rsid w:val="00183F2D"/>
    <w:rsid w:val="001868D2"/>
    <w:rsid w:val="00187637"/>
    <w:rsid w:val="00191878"/>
    <w:rsid w:val="00195FAD"/>
    <w:rsid w:val="001A4CF3"/>
    <w:rsid w:val="001A5EA1"/>
    <w:rsid w:val="001A7B49"/>
    <w:rsid w:val="001B0965"/>
    <w:rsid w:val="001B2094"/>
    <w:rsid w:val="001B34CD"/>
    <w:rsid w:val="001B68E5"/>
    <w:rsid w:val="001C2D92"/>
    <w:rsid w:val="001E7192"/>
    <w:rsid w:val="001F1013"/>
    <w:rsid w:val="001F1732"/>
    <w:rsid w:val="001F29E0"/>
    <w:rsid w:val="001F307E"/>
    <w:rsid w:val="001F6A5B"/>
    <w:rsid w:val="002016D9"/>
    <w:rsid w:val="0020360A"/>
    <w:rsid w:val="00207DD9"/>
    <w:rsid w:val="00211C13"/>
    <w:rsid w:val="002125EE"/>
    <w:rsid w:val="0021586C"/>
    <w:rsid w:val="002270E7"/>
    <w:rsid w:val="002338C4"/>
    <w:rsid w:val="002366F0"/>
    <w:rsid w:val="00237B98"/>
    <w:rsid w:val="00243AF9"/>
    <w:rsid w:val="00253C98"/>
    <w:rsid w:val="00262443"/>
    <w:rsid w:val="002758C4"/>
    <w:rsid w:val="00276A90"/>
    <w:rsid w:val="0028025F"/>
    <w:rsid w:val="002837CA"/>
    <w:rsid w:val="00283AD9"/>
    <w:rsid w:val="002A6F14"/>
    <w:rsid w:val="002A78F2"/>
    <w:rsid w:val="002A7F28"/>
    <w:rsid w:val="002B1920"/>
    <w:rsid w:val="002B3DA6"/>
    <w:rsid w:val="002B5B03"/>
    <w:rsid w:val="002B6567"/>
    <w:rsid w:val="002C1294"/>
    <w:rsid w:val="002C1A1F"/>
    <w:rsid w:val="002C378C"/>
    <w:rsid w:val="002C4D2C"/>
    <w:rsid w:val="002C6D2E"/>
    <w:rsid w:val="002C73C4"/>
    <w:rsid w:val="002D15B5"/>
    <w:rsid w:val="002D1E26"/>
    <w:rsid w:val="002E0BA4"/>
    <w:rsid w:val="002E6146"/>
    <w:rsid w:val="002F64BC"/>
    <w:rsid w:val="0030095E"/>
    <w:rsid w:val="00307075"/>
    <w:rsid w:val="003139CF"/>
    <w:rsid w:val="00332A58"/>
    <w:rsid w:val="003407AA"/>
    <w:rsid w:val="00346595"/>
    <w:rsid w:val="00361019"/>
    <w:rsid w:val="003716F5"/>
    <w:rsid w:val="0037549E"/>
    <w:rsid w:val="003758A3"/>
    <w:rsid w:val="003758DD"/>
    <w:rsid w:val="00375A24"/>
    <w:rsid w:val="00375E1F"/>
    <w:rsid w:val="003763FF"/>
    <w:rsid w:val="00382627"/>
    <w:rsid w:val="00394033"/>
    <w:rsid w:val="0039500D"/>
    <w:rsid w:val="003971F3"/>
    <w:rsid w:val="003A1DB7"/>
    <w:rsid w:val="003A5495"/>
    <w:rsid w:val="003A606B"/>
    <w:rsid w:val="003A7CC2"/>
    <w:rsid w:val="003B4E39"/>
    <w:rsid w:val="003B5F16"/>
    <w:rsid w:val="003B7E94"/>
    <w:rsid w:val="003C7DB3"/>
    <w:rsid w:val="003D4CA7"/>
    <w:rsid w:val="003D7A92"/>
    <w:rsid w:val="003F03B2"/>
    <w:rsid w:val="003F4C10"/>
    <w:rsid w:val="003F5890"/>
    <w:rsid w:val="003F6890"/>
    <w:rsid w:val="003F7F3A"/>
    <w:rsid w:val="00401BE7"/>
    <w:rsid w:val="004161E3"/>
    <w:rsid w:val="00420698"/>
    <w:rsid w:val="00422CFF"/>
    <w:rsid w:val="00426781"/>
    <w:rsid w:val="004471A1"/>
    <w:rsid w:val="0045015A"/>
    <w:rsid w:val="00452CAF"/>
    <w:rsid w:val="00465DD6"/>
    <w:rsid w:val="00465E82"/>
    <w:rsid w:val="004800E4"/>
    <w:rsid w:val="00484594"/>
    <w:rsid w:val="00484A31"/>
    <w:rsid w:val="00484D43"/>
    <w:rsid w:val="00487B70"/>
    <w:rsid w:val="0049052D"/>
    <w:rsid w:val="004925D6"/>
    <w:rsid w:val="004934EF"/>
    <w:rsid w:val="004936BE"/>
    <w:rsid w:val="0049488F"/>
    <w:rsid w:val="0049607B"/>
    <w:rsid w:val="004B07E2"/>
    <w:rsid w:val="004B1AC8"/>
    <w:rsid w:val="004B3372"/>
    <w:rsid w:val="004B482B"/>
    <w:rsid w:val="004B6CC8"/>
    <w:rsid w:val="004C7D9E"/>
    <w:rsid w:val="004D4134"/>
    <w:rsid w:val="004E04E5"/>
    <w:rsid w:val="004E1414"/>
    <w:rsid w:val="004E3285"/>
    <w:rsid w:val="004E487D"/>
    <w:rsid w:val="004E6B67"/>
    <w:rsid w:val="004E7BCD"/>
    <w:rsid w:val="004F1D47"/>
    <w:rsid w:val="00501676"/>
    <w:rsid w:val="00504DAF"/>
    <w:rsid w:val="00505BC1"/>
    <w:rsid w:val="00512359"/>
    <w:rsid w:val="005124D0"/>
    <w:rsid w:val="00512813"/>
    <w:rsid w:val="005130E8"/>
    <w:rsid w:val="00514A92"/>
    <w:rsid w:val="00515507"/>
    <w:rsid w:val="00515797"/>
    <w:rsid w:val="00521986"/>
    <w:rsid w:val="00526974"/>
    <w:rsid w:val="00531F9B"/>
    <w:rsid w:val="00533AAB"/>
    <w:rsid w:val="0054316F"/>
    <w:rsid w:val="00553625"/>
    <w:rsid w:val="00561CE6"/>
    <w:rsid w:val="00573A72"/>
    <w:rsid w:val="00574281"/>
    <w:rsid w:val="0059601F"/>
    <w:rsid w:val="005970D7"/>
    <w:rsid w:val="005A5F01"/>
    <w:rsid w:val="005A6791"/>
    <w:rsid w:val="005B0A12"/>
    <w:rsid w:val="005B67A5"/>
    <w:rsid w:val="005C12DA"/>
    <w:rsid w:val="005D22AA"/>
    <w:rsid w:val="005E3551"/>
    <w:rsid w:val="005E5B7F"/>
    <w:rsid w:val="0060563C"/>
    <w:rsid w:val="00606B76"/>
    <w:rsid w:val="006165D1"/>
    <w:rsid w:val="00627531"/>
    <w:rsid w:val="006335F9"/>
    <w:rsid w:val="00635311"/>
    <w:rsid w:val="0066310A"/>
    <w:rsid w:val="006641D4"/>
    <w:rsid w:val="006660D8"/>
    <w:rsid w:val="006868B3"/>
    <w:rsid w:val="00687870"/>
    <w:rsid w:val="006971AB"/>
    <w:rsid w:val="006A1B15"/>
    <w:rsid w:val="006A2503"/>
    <w:rsid w:val="006A2CD7"/>
    <w:rsid w:val="006A3050"/>
    <w:rsid w:val="006B2256"/>
    <w:rsid w:val="006B691E"/>
    <w:rsid w:val="006B69F3"/>
    <w:rsid w:val="006C48A0"/>
    <w:rsid w:val="006C4CE4"/>
    <w:rsid w:val="006C7935"/>
    <w:rsid w:val="006D102A"/>
    <w:rsid w:val="006D33C0"/>
    <w:rsid w:val="006D5F2E"/>
    <w:rsid w:val="006E7388"/>
    <w:rsid w:val="006F0942"/>
    <w:rsid w:val="006F1D58"/>
    <w:rsid w:val="00700ECC"/>
    <w:rsid w:val="00701EB3"/>
    <w:rsid w:val="007038ED"/>
    <w:rsid w:val="00712920"/>
    <w:rsid w:val="00713B5E"/>
    <w:rsid w:val="007174D6"/>
    <w:rsid w:val="00725EE3"/>
    <w:rsid w:val="00737440"/>
    <w:rsid w:val="00740813"/>
    <w:rsid w:val="00741A23"/>
    <w:rsid w:val="007430BC"/>
    <w:rsid w:val="00743676"/>
    <w:rsid w:val="00747E7C"/>
    <w:rsid w:val="00750B6C"/>
    <w:rsid w:val="00750BC8"/>
    <w:rsid w:val="00753674"/>
    <w:rsid w:val="00753A67"/>
    <w:rsid w:val="00764E25"/>
    <w:rsid w:val="007706A5"/>
    <w:rsid w:val="00770880"/>
    <w:rsid w:val="007720B6"/>
    <w:rsid w:val="0077494D"/>
    <w:rsid w:val="00775D9B"/>
    <w:rsid w:val="00781A1C"/>
    <w:rsid w:val="007829F3"/>
    <w:rsid w:val="007859D6"/>
    <w:rsid w:val="00793BEB"/>
    <w:rsid w:val="00794A75"/>
    <w:rsid w:val="00797DAB"/>
    <w:rsid w:val="007A34D9"/>
    <w:rsid w:val="007A64B0"/>
    <w:rsid w:val="007B0871"/>
    <w:rsid w:val="007B08B3"/>
    <w:rsid w:val="007B1253"/>
    <w:rsid w:val="007B5F07"/>
    <w:rsid w:val="007C2D04"/>
    <w:rsid w:val="007C5D97"/>
    <w:rsid w:val="007D35CE"/>
    <w:rsid w:val="007D6D82"/>
    <w:rsid w:val="007E019D"/>
    <w:rsid w:val="007E0518"/>
    <w:rsid w:val="007E2C12"/>
    <w:rsid w:val="007E578F"/>
    <w:rsid w:val="007F48C8"/>
    <w:rsid w:val="008015C7"/>
    <w:rsid w:val="00802E7F"/>
    <w:rsid w:val="0080667B"/>
    <w:rsid w:val="00806A75"/>
    <w:rsid w:val="00814747"/>
    <w:rsid w:val="00822BEA"/>
    <w:rsid w:val="00826F8F"/>
    <w:rsid w:val="00833118"/>
    <w:rsid w:val="0083715F"/>
    <w:rsid w:val="00841C3E"/>
    <w:rsid w:val="0084311B"/>
    <w:rsid w:val="0085001E"/>
    <w:rsid w:val="00855253"/>
    <w:rsid w:val="008641A3"/>
    <w:rsid w:val="00865A49"/>
    <w:rsid w:val="00870452"/>
    <w:rsid w:val="00871DC7"/>
    <w:rsid w:val="008734A4"/>
    <w:rsid w:val="00873841"/>
    <w:rsid w:val="00874725"/>
    <w:rsid w:val="0087571A"/>
    <w:rsid w:val="008832E1"/>
    <w:rsid w:val="0088415F"/>
    <w:rsid w:val="00886D25"/>
    <w:rsid w:val="00893243"/>
    <w:rsid w:val="008A12DD"/>
    <w:rsid w:val="008A2FE4"/>
    <w:rsid w:val="008A57BA"/>
    <w:rsid w:val="008B3DE9"/>
    <w:rsid w:val="008B578C"/>
    <w:rsid w:val="008C0E50"/>
    <w:rsid w:val="008D0BF9"/>
    <w:rsid w:val="008E290C"/>
    <w:rsid w:val="008E2BDC"/>
    <w:rsid w:val="008E3D7E"/>
    <w:rsid w:val="008E44E6"/>
    <w:rsid w:val="008E5613"/>
    <w:rsid w:val="008F134A"/>
    <w:rsid w:val="008F7EE4"/>
    <w:rsid w:val="00903714"/>
    <w:rsid w:val="00904592"/>
    <w:rsid w:val="00905022"/>
    <w:rsid w:val="009237BA"/>
    <w:rsid w:val="00926278"/>
    <w:rsid w:val="00932FDB"/>
    <w:rsid w:val="0093360B"/>
    <w:rsid w:val="0093372F"/>
    <w:rsid w:val="00934F56"/>
    <w:rsid w:val="00936FCA"/>
    <w:rsid w:val="0093728F"/>
    <w:rsid w:val="009372B3"/>
    <w:rsid w:val="009409FD"/>
    <w:rsid w:val="00941499"/>
    <w:rsid w:val="00943E3B"/>
    <w:rsid w:val="00952595"/>
    <w:rsid w:val="00957A33"/>
    <w:rsid w:val="00962469"/>
    <w:rsid w:val="009766EC"/>
    <w:rsid w:val="00977BA1"/>
    <w:rsid w:val="009813C1"/>
    <w:rsid w:val="009906BE"/>
    <w:rsid w:val="009922FB"/>
    <w:rsid w:val="00993D5E"/>
    <w:rsid w:val="00996428"/>
    <w:rsid w:val="009A0844"/>
    <w:rsid w:val="009A12F4"/>
    <w:rsid w:val="009A26A6"/>
    <w:rsid w:val="009A6084"/>
    <w:rsid w:val="009A768F"/>
    <w:rsid w:val="009B7C4A"/>
    <w:rsid w:val="009C6C5C"/>
    <w:rsid w:val="009D6C4B"/>
    <w:rsid w:val="009E27BB"/>
    <w:rsid w:val="009E27C9"/>
    <w:rsid w:val="009E603F"/>
    <w:rsid w:val="00A03237"/>
    <w:rsid w:val="00A05ECD"/>
    <w:rsid w:val="00A11902"/>
    <w:rsid w:val="00A14D73"/>
    <w:rsid w:val="00A202D1"/>
    <w:rsid w:val="00A24311"/>
    <w:rsid w:val="00A345DF"/>
    <w:rsid w:val="00A36E3C"/>
    <w:rsid w:val="00A42C77"/>
    <w:rsid w:val="00A47310"/>
    <w:rsid w:val="00A474B5"/>
    <w:rsid w:val="00A47D3B"/>
    <w:rsid w:val="00A501A3"/>
    <w:rsid w:val="00A524C0"/>
    <w:rsid w:val="00A53251"/>
    <w:rsid w:val="00A54EBC"/>
    <w:rsid w:val="00A61F10"/>
    <w:rsid w:val="00A66A45"/>
    <w:rsid w:val="00A746E0"/>
    <w:rsid w:val="00A772AA"/>
    <w:rsid w:val="00A810C2"/>
    <w:rsid w:val="00A87D95"/>
    <w:rsid w:val="00A9030E"/>
    <w:rsid w:val="00A96DE6"/>
    <w:rsid w:val="00AC088F"/>
    <w:rsid w:val="00AC6DB9"/>
    <w:rsid w:val="00AD2BEC"/>
    <w:rsid w:val="00AD7E9C"/>
    <w:rsid w:val="00AE335D"/>
    <w:rsid w:val="00AE7885"/>
    <w:rsid w:val="00AF0ED8"/>
    <w:rsid w:val="00B005E6"/>
    <w:rsid w:val="00B02730"/>
    <w:rsid w:val="00B0673C"/>
    <w:rsid w:val="00B111E8"/>
    <w:rsid w:val="00B133A1"/>
    <w:rsid w:val="00B13540"/>
    <w:rsid w:val="00B135CA"/>
    <w:rsid w:val="00B13A2D"/>
    <w:rsid w:val="00B14444"/>
    <w:rsid w:val="00B232A6"/>
    <w:rsid w:val="00B23CA9"/>
    <w:rsid w:val="00B33C28"/>
    <w:rsid w:val="00B4435E"/>
    <w:rsid w:val="00B50424"/>
    <w:rsid w:val="00B55F5B"/>
    <w:rsid w:val="00B657DB"/>
    <w:rsid w:val="00B81B88"/>
    <w:rsid w:val="00B9059C"/>
    <w:rsid w:val="00B91BF1"/>
    <w:rsid w:val="00BA215A"/>
    <w:rsid w:val="00BA3EE4"/>
    <w:rsid w:val="00BA47A9"/>
    <w:rsid w:val="00BA5A36"/>
    <w:rsid w:val="00BA7D3C"/>
    <w:rsid w:val="00BB7C78"/>
    <w:rsid w:val="00BC2A1C"/>
    <w:rsid w:val="00BC351F"/>
    <w:rsid w:val="00BC4546"/>
    <w:rsid w:val="00BD1DCB"/>
    <w:rsid w:val="00BD46CF"/>
    <w:rsid w:val="00BD63BB"/>
    <w:rsid w:val="00BD65E8"/>
    <w:rsid w:val="00BE03A0"/>
    <w:rsid w:val="00BE3B6B"/>
    <w:rsid w:val="00BF066E"/>
    <w:rsid w:val="00BF0939"/>
    <w:rsid w:val="00BF7940"/>
    <w:rsid w:val="00BF7B97"/>
    <w:rsid w:val="00C00B0C"/>
    <w:rsid w:val="00C11486"/>
    <w:rsid w:val="00C12BD2"/>
    <w:rsid w:val="00C1323E"/>
    <w:rsid w:val="00C202B1"/>
    <w:rsid w:val="00C277B3"/>
    <w:rsid w:val="00C3711C"/>
    <w:rsid w:val="00C376A8"/>
    <w:rsid w:val="00C37BB0"/>
    <w:rsid w:val="00C404F0"/>
    <w:rsid w:val="00C4147B"/>
    <w:rsid w:val="00C45461"/>
    <w:rsid w:val="00C540A2"/>
    <w:rsid w:val="00C5580E"/>
    <w:rsid w:val="00C56524"/>
    <w:rsid w:val="00C61DE4"/>
    <w:rsid w:val="00C6231C"/>
    <w:rsid w:val="00C66FCC"/>
    <w:rsid w:val="00C81A5B"/>
    <w:rsid w:val="00C867FA"/>
    <w:rsid w:val="00C92F8B"/>
    <w:rsid w:val="00CA023F"/>
    <w:rsid w:val="00CC6FE7"/>
    <w:rsid w:val="00CD0DC5"/>
    <w:rsid w:val="00CD3975"/>
    <w:rsid w:val="00CD5FD8"/>
    <w:rsid w:val="00CD6B65"/>
    <w:rsid w:val="00CD796B"/>
    <w:rsid w:val="00CE1E92"/>
    <w:rsid w:val="00CE682C"/>
    <w:rsid w:val="00CE7121"/>
    <w:rsid w:val="00CF3A4E"/>
    <w:rsid w:val="00D01A8A"/>
    <w:rsid w:val="00D03164"/>
    <w:rsid w:val="00D03B94"/>
    <w:rsid w:val="00D04BDD"/>
    <w:rsid w:val="00D04C2C"/>
    <w:rsid w:val="00D07170"/>
    <w:rsid w:val="00D129C0"/>
    <w:rsid w:val="00D1474E"/>
    <w:rsid w:val="00D14CE9"/>
    <w:rsid w:val="00D1508D"/>
    <w:rsid w:val="00D174A0"/>
    <w:rsid w:val="00D22D5E"/>
    <w:rsid w:val="00D269B7"/>
    <w:rsid w:val="00D41281"/>
    <w:rsid w:val="00D426EC"/>
    <w:rsid w:val="00D6606A"/>
    <w:rsid w:val="00D704C2"/>
    <w:rsid w:val="00D721ED"/>
    <w:rsid w:val="00D72F4D"/>
    <w:rsid w:val="00D75E7B"/>
    <w:rsid w:val="00D94662"/>
    <w:rsid w:val="00DA050D"/>
    <w:rsid w:val="00DA428E"/>
    <w:rsid w:val="00DA5A93"/>
    <w:rsid w:val="00DA61E4"/>
    <w:rsid w:val="00DB189A"/>
    <w:rsid w:val="00DB6AE8"/>
    <w:rsid w:val="00DB734A"/>
    <w:rsid w:val="00DC2D68"/>
    <w:rsid w:val="00DC46FE"/>
    <w:rsid w:val="00DC7D75"/>
    <w:rsid w:val="00DD0D90"/>
    <w:rsid w:val="00DE2A5D"/>
    <w:rsid w:val="00DE77EF"/>
    <w:rsid w:val="00DF0800"/>
    <w:rsid w:val="00DF4601"/>
    <w:rsid w:val="00DF5E8A"/>
    <w:rsid w:val="00DF6F3D"/>
    <w:rsid w:val="00E20B63"/>
    <w:rsid w:val="00E20B99"/>
    <w:rsid w:val="00E212C4"/>
    <w:rsid w:val="00E21C4B"/>
    <w:rsid w:val="00E2448C"/>
    <w:rsid w:val="00E3157D"/>
    <w:rsid w:val="00E347B5"/>
    <w:rsid w:val="00E36132"/>
    <w:rsid w:val="00E36246"/>
    <w:rsid w:val="00E4081A"/>
    <w:rsid w:val="00E4213B"/>
    <w:rsid w:val="00E44EAF"/>
    <w:rsid w:val="00E52B3A"/>
    <w:rsid w:val="00E63D43"/>
    <w:rsid w:val="00E64204"/>
    <w:rsid w:val="00E65767"/>
    <w:rsid w:val="00E733F1"/>
    <w:rsid w:val="00E75E87"/>
    <w:rsid w:val="00E773FB"/>
    <w:rsid w:val="00E830F3"/>
    <w:rsid w:val="00E91244"/>
    <w:rsid w:val="00EA3796"/>
    <w:rsid w:val="00EA5517"/>
    <w:rsid w:val="00EB4B07"/>
    <w:rsid w:val="00ED3C25"/>
    <w:rsid w:val="00ED40C3"/>
    <w:rsid w:val="00ED49B1"/>
    <w:rsid w:val="00ED5DCB"/>
    <w:rsid w:val="00EE04AA"/>
    <w:rsid w:val="00EE2A6A"/>
    <w:rsid w:val="00EE2C44"/>
    <w:rsid w:val="00EE5466"/>
    <w:rsid w:val="00EE5A3B"/>
    <w:rsid w:val="00EE618A"/>
    <w:rsid w:val="00EF16AB"/>
    <w:rsid w:val="00F06114"/>
    <w:rsid w:val="00F10C8B"/>
    <w:rsid w:val="00F1511C"/>
    <w:rsid w:val="00F156C8"/>
    <w:rsid w:val="00F166CF"/>
    <w:rsid w:val="00F17ADD"/>
    <w:rsid w:val="00F2511A"/>
    <w:rsid w:val="00F2618C"/>
    <w:rsid w:val="00F2678B"/>
    <w:rsid w:val="00F26D88"/>
    <w:rsid w:val="00F27906"/>
    <w:rsid w:val="00F346D1"/>
    <w:rsid w:val="00F40DA4"/>
    <w:rsid w:val="00F4506A"/>
    <w:rsid w:val="00F4605D"/>
    <w:rsid w:val="00F57204"/>
    <w:rsid w:val="00F5721F"/>
    <w:rsid w:val="00F574E8"/>
    <w:rsid w:val="00F61BAD"/>
    <w:rsid w:val="00F61FDE"/>
    <w:rsid w:val="00F66ABF"/>
    <w:rsid w:val="00F73CD6"/>
    <w:rsid w:val="00F77F10"/>
    <w:rsid w:val="00F86038"/>
    <w:rsid w:val="00FB3385"/>
    <w:rsid w:val="00FC644E"/>
    <w:rsid w:val="00FD574F"/>
    <w:rsid w:val="00FD7FA5"/>
    <w:rsid w:val="00FE0DBC"/>
    <w:rsid w:val="00FE1C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37CFAA"/>
  <w15:chartTrackingRefBased/>
  <w15:docId w15:val="{AC780100-83F7-49F4-8E00-9FF0BB108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6132"/>
    <w:rPr>
      <w:rFonts w:ascii="Artifakt Element" w:hAnsi="Artifakt Element"/>
      <w:sz w:val="22"/>
    </w:rPr>
  </w:style>
  <w:style w:type="paragraph" w:styleId="Heading1">
    <w:name w:val="heading 1"/>
    <w:basedOn w:val="Normal"/>
    <w:next w:val="Normal"/>
    <w:link w:val="Heading1Char"/>
    <w:uiPriority w:val="9"/>
    <w:qFormat/>
    <w:rsid w:val="00F2618C"/>
    <w:pPr>
      <w:keepNext/>
      <w:keepLines/>
      <w:spacing w:before="240" w:after="240"/>
      <w:outlineLvl w:val="0"/>
    </w:pPr>
    <w:rPr>
      <w:rFonts w:eastAsiaTheme="majorEastAsia" w:cstheme="majorBidi"/>
      <w:b/>
      <w:color w:val="000000" w:themeColor="text1"/>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5FD8"/>
    <w:pPr>
      <w:tabs>
        <w:tab w:val="center" w:pos="4680"/>
        <w:tab w:val="right" w:pos="9360"/>
      </w:tabs>
    </w:pPr>
  </w:style>
  <w:style w:type="character" w:customStyle="1" w:styleId="HeaderChar">
    <w:name w:val="Header Char"/>
    <w:basedOn w:val="DefaultParagraphFont"/>
    <w:link w:val="Header"/>
    <w:uiPriority w:val="99"/>
    <w:rsid w:val="00CD5FD8"/>
  </w:style>
  <w:style w:type="paragraph" w:styleId="Footer">
    <w:name w:val="footer"/>
    <w:basedOn w:val="Normal"/>
    <w:link w:val="FooterChar"/>
    <w:uiPriority w:val="99"/>
    <w:unhideWhenUsed/>
    <w:rsid w:val="00CD5FD8"/>
    <w:pPr>
      <w:tabs>
        <w:tab w:val="center" w:pos="4680"/>
        <w:tab w:val="right" w:pos="9360"/>
      </w:tabs>
    </w:pPr>
  </w:style>
  <w:style w:type="character" w:customStyle="1" w:styleId="FooterChar">
    <w:name w:val="Footer Char"/>
    <w:basedOn w:val="DefaultParagraphFont"/>
    <w:link w:val="Footer"/>
    <w:uiPriority w:val="99"/>
    <w:rsid w:val="00CD5FD8"/>
  </w:style>
  <w:style w:type="paragraph" w:styleId="ListBullet3">
    <w:name w:val="List Bullet 3"/>
    <w:basedOn w:val="Normal"/>
    <w:autoRedefine/>
    <w:uiPriority w:val="99"/>
    <w:unhideWhenUsed/>
    <w:qFormat/>
    <w:rsid w:val="00CD5FD8"/>
    <w:pPr>
      <w:numPr>
        <w:numId w:val="2"/>
      </w:numPr>
      <w:spacing w:after="200" w:line="259" w:lineRule="auto"/>
      <w:ind w:left="720"/>
      <w:contextualSpacing/>
    </w:pPr>
    <w:rPr>
      <w:rFonts w:ascii="Artifakt ElementOfc" w:eastAsia="Calibri" w:hAnsi="Artifakt ElementOfc" w:cs="Artifakt ElementOfc"/>
      <w:color w:val="000000"/>
      <w:szCs w:val="22"/>
    </w:rPr>
  </w:style>
  <w:style w:type="paragraph" w:styleId="ListBullet2">
    <w:name w:val="List Bullet 2"/>
    <w:basedOn w:val="Normal"/>
    <w:uiPriority w:val="99"/>
    <w:unhideWhenUsed/>
    <w:rsid w:val="00CD5FD8"/>
    <w:pPr>
      <w:numPr>
        <w:numId w:val="1"/>
      </w:numPr>
      <w:spacing w:after="160" w:line="259" w:lineRule="auto"/>
      <w:contextualSpacing/>
    </w:pPr>
    <w:rPr>
      <w:rFonts w:ascii="Artifakt ElementOfc" w:eastAsia="Calibri" w:hAnsi="Artifakt ElementOfc" w:cs="Artifakt ElementOfc"/>
      <w:color w:val="000000"/>
      <w:szCs w:val="22"/>
    </w:rPr>
  </w:style>
  <w:style w:type="table" w:styleId="TableGrid">
    <w:name w:val="Table Grid"/>
    <w:basedOn w:val="TableNormal"/>
    <w:uiPriority w:val="39"/>
    <w:rsid w:val="00B00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F2618C"/>
    <w:rPr>
      <w:rFonts w:ascii="Artifakt Element" w:eastAsiaTheme="majorEastAsia" w:hAnsi="Artifakt Element" w:cstheme="majorBidi"/>
      <w:b/>
      <w:color w:val="000000" w:themeColor="text1"/>
      <w:sz w:val="32"/>
      <w:szCs w:val="32"/>
    </w:rPr>
  </w:style>
  <w:style w:type="paragraph" w:customStyle="1" w:styleId="captions">
    <w:name w:val="captions"/>
    <w:basedOn w:val="Normal"/>
    <w:qFormat/>
    <w:rsid w:val="000F2E8C"/>
    <w:pPr>
      <w:spacing w:after="200"/>
      <w:jc w:val="right"/>
    </w:pPr>
    <w:rPr>
      <w:i/>
      <w:iCs/>
      <w:noProof/>
      <w:color w:val="000000" w:themeColor="text1"/>
      <w:sz w:val="18"/>
      <w:szCs w:val="18"/>
    </w:rPr>
  </w:style>
  <w:style w:type="paragraph" w:customStyle="1" w:styleId="Bullets-new">
    <w:name w:val="Bullets-new"/>
    <w:basedOn w:val="ListBullet2"/>
    <w:qFormat/>
    <w:rsid w:val="002C6D2E"/>
    <w:pPr>
      <w:numPr>
        <w:numId w:val="3"/>
      </w:numPr>
    </w:pPr>
    <w:rPr>
      <w:rFonts w:ascii="Artifakt Element" w:hAnsi="Artifakt Element"/>
      <w:shd w:val="clear" w:color="auto" w:fill="FFFFFF"/>
    </w:rPr>
  </w:style>
  <w:style w:type="paragraph" w:customStyle="1" w:styleId="Tasks">
    <w:name w:val="Tasks"/>
    <w:basedOn w:val="ListBullet2"/>
    <w:qFormat/>
    <w:rsid w:val="002C6D2E"/>
    <w:pPr>
      <w:numPr>
        <w:numId w:val="5"/>
      </w:numPr>
    </w:pPr>
    <w:rPr>
      <w:rFonts w:ascii="Artifakt Element" w:hAnsi="Artifakt Element"/>
    </w:rPr>
  </w:style>
  <w:style w:type="paragraph" w:styleId="ListParagraph">
    <w:name w:val="List Paragraph"/>
    <w:basedOn w:val="Normal"/>
    <w:uiPriority w:val="34"/>
    <w:qFormat/>
    <w:rsid w:val="00283AD9"/>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rsid w:val="00283AD9"/>
  </w:style>
  <w:style w:type="paragraph" w:customStyle="1" w:styleId="subhead">
    <w:name w:val="subhead"/>
    <w:basedOn w:val="Heading1"/>
    <w:qFormat/>
    <w:rsid w:val="00BD46CF"/>
    <w:rPr>
      <w:sz w:val="24"/>
      <w:szCs w:val="24"/>
    </w:rPr>
  </w:style>
  <w:style w:type="paragraph" w:customStyle="1" w:styleId="captioncentered">
    <w:name w:val="caption (centered)"/>
    <w:basedOn w:val="captions"/>
    <w:qFormat/>
    <w:rsid w:val="00142560"/>
    <w:pPr>
      <w:jc w:val="center"/>
    </w:pPr>
  </w:style>
  <w:style w:type="character" w:styleId="Strong">
    <w:name w:val="Strong"/>
    <w:basedOn w:val="DefaultParagraphFont"/>
    <w:uiPriority w:val="22"/>
    <w:qFormat/>
    <w:rsid w:val="000A5D63"/>
    <w:rPr>
      <w:b/>
      <w:bCs/>
    </w:rPr>
  </w:style>
  <w:style w:type="paragraph" w:styleId="NormalWeb">
    <w:name w:val="Normal (Web)"/>
    <w:basedOn w:val="Normal"/>
    <w:uiPriority w:val="99"/>
    <w:semiHidden/>
    <w:unhideWhenUsed/>
    <w:rsid w:val="00BF7B97"/>
    <w:pPr>
      <w:spacing w:before="100" w:beforeAutospacing="1" w:after="100" w:afterAutospacing="1"/>
    </w:pPr>
    <w:rPr>
      <w:rFonts w:ascii="Times New Roman" w:eastAsia="Times New Roman" w:hAnsi="Times New Roman" w:cs="Times New Roman"/>
      <w:sz w:val="24"/>
    </w:rPr>
  </w:style>
  <w:style w:type="paragraph" w:customStyle="1" w:styleId="p1">
    <w:name w:val="p1"/>
    <w:basedOn w:val="Normal"/>
    <w:rsid w:val="006D102A"/>
    <w:pPr>
      <w:spacing w:before="100" w:beforeAutospacing="1" w:after="100" w:afterAutospacing="1"/>
    </w:pPr>
    <w:rPr>
      <w:rFonts w:ascii="Times New Roman" w:eastAsia="Times New Roman" w:hAnsi="Times New Roman" w:cs="Times New Roman"/>
      <w:sz w:val="24"/>
    </w:rPr>
  </w:style>
  <w:style w:type="character" w:customStyle="1" w:styleId="s1">
    <w:name w:val="s1"/>
    <w:basedOn w:val="DefaultParagraphFont"/>
    <w:rsid w:val="006D10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34780445">
      <w:bodyDiv w:val="1"/>
      <w:marLeft w:val="0"/>
      <w:marRight w:val="0"/>
      <w:marTop w:val="0"/>
      <w:marBottom w:val="0"/>
      <w:divBdr>
        <w:top w:val="none" w:sz="0" w:space="0" w:color="auto"/>
        <w:left w:val="none" w:sz="0" w:space="0" w:color="auto"/>
        <w:bottom w:val="none" w:sz="0" w:space="0" w:color="auto"/>
        <w:right w:val="none" w:sz="0" w:space="0" w:color="auto"/>
      </w:divBdr>
    </w:div>
    <w:div w:id="960259202">
      <w:bodyDiv w:val="1"/>
      <w:marLeft w:val="0"/>
      <w:marRight w:val="0"/>
      <w:marTop w:val="0"/>
      <w:marBottom w:val="0"/>
      <w:divBdr>
        <w:top w:val="none" w:sz="0" w:space="0" w:color="auto"/>
        <w:left w:val="none" w:sz="0" w:space="0" w:color="auto"/>
        <w:bottom w:val="none" w:sz="0" w:space="0" w:color="auto"/>
        <w:right w:val="none" w:sz="0" w:space="0" w:color="auto"/>
      </w:divBdr>
    </w:div>
    <w:div w:id="1444299840">
      <w:bodyDiv w:val="1"/>
      <w:marLeft w:val="0"/>
      <w:marRight w:val="0"/>
      <w:marTop w:val="0"/>
      <w:marBottom w:val="0"/>
      <w:divBdr>
        <w:top w:val="none" w:sz="0" w:space="0" w:color="auto"/>
        <w:left w:val="none" w:sz="0" w:space="0" w:color="auto"/>
        <w:bottom w:val="none" w:sz="0" w:space="0" w:color="auto"/>
        <w:right w:val="none" w:sz="0" w:space="0" w:color="auto"/>
      </w:divBdr>
    </w:div>
    <w:div w:id="1900700169">
      <w:bodyDiv w:val="1"/>
      <w:marLeft w:val="0"/>
      <w:marRight w:val="0"/>
      <w:marTop w:val="0"/>
      <w:marBottom w:val="0"/>
      <w:divBdr>
        <w:top w:val="none" w:sz="0" w:space="0" w:color="auto"/>
        <w:left w:val="none" w:sz="0" w:space="0" w:color="auto"/>
        <w:bottom w:val="none" w:sz="0" w:space="0" w:color="auto"/>
        <w:right w:val="none" w:sz="0" w:space="0" w:color="auto"/>
      </w:divBdr>
      <w:divsChild>
        <w:div w:id="9528290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6283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209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hn.aughenbaugh\Downloads\Challenge-exercise-template-enumerat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C:\Users\john.aughenbaugh\Downloads\Challenge-exercise-template-enumerated.dotx</Template>
  <TotalTime>1</TotalTime>
  <Pages>3</Pages>
  <Words>582</Words>
  <Characters>3358</Characters>
  <Application>Microsoft Office Word</Application>
  <DocSecurity>0</DocSecurity>
  <Lines>152</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Aughenbaugh</dc:creator>
  <cp:keywords/>
  <dc:description/>
  <cp:lastModifiedBy>Karyn Johnson</cp:lastModifiedBy>
  <cp:revision>3</cp:revision>
  <cp:lastPrinted>2022-10-31T22:48:00Z</cp:lastPrinted>
  <dcterms:created xsi:type="dcterms:W3CDTF">2026-09-09T21:28:00Z</dcterms:created>
  <dcterms:modified xsi:type="dcterms:W3CDTF">2026-09-09T21:28:00Z</dcterms:modified>
</cp:coreProperties>
</file>